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22DF" w14:textId="69ABB674" w:rsidR="00652C3F" w:rsidRPr="003719F7" w:rsidRDefault="00924E53" w:rsidP="00652C3F">
      <w:pPr>
        <w:pStyle w:val="Kop1"/>
        <w:spacing w:before="0" w:after="0" w:line="360" w:lineRule="auto"/>
        <w:ind w:right="0"/>
        <w:rPr>
          <w:sz w:val="22"/>
          <w:szCs w:val="22"/>
        </w:rPr>
      </w:pPr>
      <w:bookmarkStart w:id="0" w:name="_Hlk174105354"/>
      <w:bookmarkStart w:id="1" w:name="_Hlk164328357"/>
      <w:bookmarkStart w:id="2" w:name="_Hlk221029137"/>
      <w:bookmarkStart w:id="3" w:name="_Hlk174105261"/>
      <w:r w:rsidRPr="00924E53">
        <w:rPr>
          <w:sz w:val="22"/>
          <w:szCs w:val="22"/>
          <w:lang w:val="nl-BE"/>
        </w:rPr>
        <w:t xml:space="preserve">Laboratoriumspecialist Klinische Chemie </w:t>
      </w:r>
      <w:r w:rsidR="00652C3F" w:rsidRPr="003719F7">
        <w:rPr>
          <w:sz w:val="22"/>
          <w:szCs w:val="22"/>
        </w:rPr>
        <w:t xml:space="preserve"> </w:t>
      </w:r>
    </w:p>
    <w:bookmarkEnd w:id="0"/>
    <w:p w14:paraId="78AF8CA4" w14:textId="18652659" w:rsidR="00652C3F" w:rsidRPr="003719F7" w:rsidRDefault="00652C3F" w:rsidP="00652C3F">
      <w:pPr>
        <w:spacing w:line="240" w:lineRule="auto"/>
        <w:rPr>
          <w:sz w:val="22"/>
          <w:lang w:val="nl-NL"/>
        </w:rPr>
      </w:pPr>
      <w:r w:rsidRPr="003719F7">
        <w:rPr>
          <w:sz w:val="22"/>
          <w:lang w:val="nl-NL"/>
        </w:rPr>
        <w:t>Vacaturenummer:</w:t>
      </w:r>
      <w:r w:rsidR="005E51CF">
        <w:rPr>
          <w:sz w:val="22"/>
          <w:lang w:val="nl-NL"/>
        </w:rPr>
        <w:t xml:space="preserve"> </w:t>
      </w:r>
      <w:r w:rsidR="00FA143A" w:rsidRPr="00FA143A">
        <w:rPr>
          <w:sz w:val="22"/>
          <w:lang w:val="nl-NL"/>
        </w:rPr>
        <w:t xml:space="preserve">D.26.JB.MR.17 </w:t>
      </w:r>
    </w:p>
    <w:p w14:paraId="01B3624C" w14:textId="30A0556F" w:rsidR="00652C3F" w:rsidRPr="003719F7" w:rsidRDefault="00652C3F" w:rsidP="00652C3F">
      <w:pPr>
        <w:spacing w:line="240" w:lineRule="auto"/>
        <w:rPr>
          <w:sz w:val="22"/>
          <w:lang w:val="nl-NL"/>
        </w:rPr>
      </w:pPr>
      <w:r w:rsidRPr="003719F7">
        <w:rPr>
          <w:sz w:val="22"/>
          <w:lang w:val="nl-NL"/>
        </w:rPr>
        <w:t xml:space="preserve">Vakgebied: </w:t>
      </w:r>
      <w:sdt>
        <w:sdtPr>
          <w:rPr>
            <w:sz w:val="22"/>
            <w:lang w:val="nl-NL"/>
          </w:rPr>
          <w:id w:val="1230495003"/>
          <w:placeholder>
            <w:docPart w:val="1A11BC83548A4834A15D791BF4091584"/>
          </w:placeholder>
          <w:dropDownList>
            <w:listItem w:displayText="Onderwijs" w:value="Onderwijs"/>
            <w:listItem w:displayText="Onderzoek" w:value="Onderzoek"/>
            <w:listItem w:displayText="Staf &amp; Ondersteunende diensten" w:value="Staf &amp; Ondersteunende diensten"/>
            <w:listItem w:displayText="Zorg" w:value="Zorg"/>
            <w:listItem w:displayText="Kinder- en Jeugdpsychiatrie" w:value="Kinder- en Jeugdpsychiatrie"/>
          </w:dropDownList>
        </w:sdtPr>
        <w:sdtEndPr/>
        <w:sdtContent>
          <w:r w:rsidR="00A21895">
            <w:rPr>
              <w:sz w:val="22"/>
              <w:lang w:val="nl-NL"/>
            </w:rPr>
            <w:t>Onderzoek</w:t>
          </w:r>
        </w:sdtContent>
      </w:sdt>
    </w:p>
    <w:p w14:paraId="59CEB4AE" w14:textId="70155BCC" w:rsidR="00652C3F" w:rsidRPr="003719F7" w:rsidRDefault="00652C3F" w:rsidP="00652C3F">
      <w:pPr>
        <w:spacing w:line="240" w:lineRule="auto"/>
        <w:rPr>
          <w:sz w:val="22"/>
          <w:lang w:val="nl-NL"/>
        </w:rPr>
      </w:pPr>
      <w:r w:rsidRPr="003719F7">
        <w:rPr>
          <w:sz w:val="22"/>
          <w:lang w:val="nl-NL"/>
        </w:rPr>
        <w:t xml:space="preserve">Functiecategorie: </w:t>
      </w:r>
      <w:sdt>
        <w:sdtPr>
          <w:rPr>
            <w:sz w:val="22"/>
            <w:lang w:val="nl-NL"/>
          </w:rPr>
          <w:id w:val="1649006901"/>
          <w:placeholder>
            <w:docPart w:val="449B044EB5D74F499DB156D56AC52006"/>
          </w:placeholder>
          <w:dropDownList>
            <w:listItem w:displayText="Administratief &amp; Secretarieel" w:value="Administratief &amp; Secretarieel"/>
            <w:listItem w:displayText="Analist" w:value="Analist"/>
            <w:listItem w:displayText="Arts onderzoeker" w:value="Arts onderzoeker"/>
            <w:listItem w:displayText="Docent" w:value="Docent"/>
            <w:listItem w:displayText="Facilitair" w:value="Facilitair"/>
            <w:listItem w:displayText="Farmacie" w:value="Farmacie"/>
            <w:listItem w:displayText="HR" w:value="HR"/>
            <w:listItem w:displayText="ICT" w:value="ICT"/>
            <w:listItem w:displayText="Management" w:value="Management"/>
            <w:listItem w:displayText="Medisch" w:value="Medisch"/>
            <w:listItem w:displayText="Onderzoeksassistent" w:value="Onderzoeksassistent"/>
            <w:listItem w:displayText="Overig onderwijs" w:value="Overig onderwijs"/>
            <w:listItem w:displayText="Overig onderzoek" w:value="Overig onderzoek"/>
            <w:listItem w:displayText="Overig patiëntenzorg" w:value=""/>
            <w:listItem w:displayText="Overige staf functies" w:value="Overige staf functies"/>
            <w:listItem w:displayText="Paramedisch" w:value="Paramedisch"/>
            <w:listItem w:displayText="PhD student" w:value="PhD student"/>
            <w:listItem w:displayText="Postdoc &amp; onderzoeker" w:value="Postdoc &amp; onderzoeker"/>
            <w:listItem w:displayText="Verpleegkundige" w:value="Verpleegkundige"/>
            <w:listItem w:displayText="Wetenschappelijk onderzoek" w:value="Wetenschappelijk onderzoek"/>
            <w:listItem w:displayText="Zorgondersteuning" w:value="Zorgondersteuning"/>
            <w:listItem w:displayText="Bouw &amp; Techniek" w:value="Bouw &amp; Techniek"/>
            <w:listItem w:displayText="Financiën" w:value="Financiën"/>
            <w:listItem w:displayText="OK personeel" w:value="OK personeel"/>
            <w:listItem w:displayText="Opleiding" w:value="Opleiding"/>
            <w:listItem w:displayText="Stagiair" w:value="Stagiair"/>
            <w:listItem w:displayText="Vrijwilliger" w:value="Vrijwilliger"/>
          </w:dropDownList>
        </w:sdtPr>
        <w:sdtEndPr/>
        <w:sdtContent>
          <w:r w:rsidR="00A21895">
            <w:rPr>
              <w:sz w:val="22"/>
              <w:lang w:val="nl-NL"/>
            </w:rPr>
            <w:t>Medisch</w:t>
          </w:r>
        </w:sdtContent>
      </w:sdt>
    </w:p>
    <w:p w14:paraId="69F66475" w14:textId="1F1EBF90" w:rsidR="00652C3F" w:rsidRPr="003719F7" w:rsidRDefault="00652C3F" w:rsidP="00652C3F">
      <w:pPr>
        <w:spacing w:line="240" w:lineRule="auto"/>
        <w:rPr>
          <w:sz w:val="22"/>
          <w:lang w:val="nl-NL"/>
        </w:rPr>
      </w:pPr>
      <w:r w:rsidRPr="003719F7">
        <w:rPr>
          <w:sz w:val="22"/>
          <w:lang w:val="nl-NL"/>
        </w:rPr>
        <w:t xml:space="preserve">Opleidingsniveau: </w:t>
      </w:r>
      <w:sdt>
        <w:sdtPr>
          <w:rPr>
            <w:sz w:val="22"/>
            <w:lang w:val="nl-NL"/>
          </w:rPr>
          <w:id w:val="-873694245"/>
          <w:placeholder>
            <w:docPart w:val="449B044EB5D74F499DB156D56AC52006"/>
          </w:placeholder>
          <w:dropDownList>
            <w:listItem w:displayText="hbo" w:value="hbo"/>
            <w:listItem w:displayText="hbo/wo" w:value="hbo/wo"/>
            <w:listItem w:displayText="mbo" w:value="mbo"/>
            <w:listItem w:displayText="mbo/hbo" w:value="mbo/hbo"/>
            <w:listItem w:displayText="overig" w:value="overig"/>
            <w:listItem w:displayText="PhD" w:value="PhD"/>
            <w:listItem w:displayText="vakopleiding" w:value="vakopleiding"/>
            <w:listItem w:displayText="wo" w:value="wo"/>
          </w:dropDownList>
        </w:sdtPr>
        <w:sdtEndPr/>
        <w:sdtContent>
          <w:r w:rsidR="00A21895">
            <w:rPr>
              <w:sz w:val="22"/>
              <w:lang w:val="nl-NL"/>
            </w:rPr>
            <w:t>PhD</w:t>
          </w:r>
        </w:sdtContent>
      </w:sdt>
    </w:p>
    <w:p w14:paraId="2C78C6E7" w14:textId="77777777" w:rsidR="00652C3F" w:rsidRPr="003719F7" w:rsidRDefault="00652C3F" w:rsidP="00652C3F">
      <w:pPr>
        <w:spacing w:line="240" w:lineRule="auto"/>
        <w:rPr>
          <w:sz w:val="22"/>
          <w:lang w:val="nl-NL"/>
        </w:rPr>
      </w:pPr>
      <w:r w:rsidRPr="003719F7">
        <w:rPr>
          <w:sz w:val="22"/>
          <w:lang w:val="nl-NL"/>
        </w:rPr>
        <w:t xml:space="preserve">Aantal uur: </w:t>
      </w:r>
      <w:r w:rsidR="00C420CC">
        <w:rPr>
          <w:sz w:val="22"/>
          <w:lang w:val="nl-NL"/>
        </w:rPr>
        <w:t>32-</w:t>
      </w:r>
      <w:r w:rsidRPr="003719F7">
        <w:rPr>
          <w:sz w:val="22"/>
          <w:lang w:val="nl-NL"/>
        </w:rPr>
        <w:t>36 uur per week</w:t>
      </w:r>
    </w:p>
    <w:p w14:paraId="30736310" w14:textId="4D8A3923" w:rsidR="00652C3F" w:rsidRPr="003719F7" w:rsidRDefault="00652C3F" w:rsidP="00652C3F">
      <w:pPr>
        <w:spacing w:line="240" w:lineRule="auto"/>
        <w:rPr>
          <w:sz w:val="22"/>
          <w:lang w:val="nl-NL"/>
        </w:rPr>
      </w:pPr>
      <w:r w:rsidRPr="003719F7">
        <w:rPr>
          <w:sz w:val="22"/>
          <w:lang w:val="nl-NL"/>
        </w:rPr>
        <w:t xml:space="preserve">Contractvorm: </w:t>
      </w:r>
      <w:sdt>
        <w:sdtPr>
          <w:rPr>
            <w:sz w:val="22"/>
            <w:lang w:val="nl-NL"/>
          </w:rPr>
          <w:id w:val="-2000873873"/>
          <w:placeholder>
            <w:docPart w:val="449B044EB5D74F499DB156D56AC52006"/>
          </w:placeholder>
          <w:dropDownList>
            <w:listItem w:displayText="Bepaalde tijd" w:value="Bepaalde tijd"/>
            <w:listItem w:displayText="Bepaalde tijd duur opleiding" w:value="Bepaalde tijd duur opleiding"/>
            <w:listItem w:displayText="Bepaalde tijd duur project" w:value="Bepaalde tijd duur project"/>
            <w:listItem w:displayText="Bepaalde tijd met uitzicht op vast" w:value="Bepaalde tijd met uitzicht op vast"/>
            <w:listItem w:displayText="Nul-uren contract" w:value="Nul-uren contract"/>
          </w:dropDownList>
        </w:sdtPr>
        <w:sdtEndPr/>
        <w:sdtContent>
          <w:r w:rsidR="00FA143A">
            <w:rPr>
              <w:sz w:val="22"/>
              <w:lang w:val="nl-NL"/>
            </w:rPr>
            <w:t>Bepaalde tijd</w:t>
          </w:r>
        </w:sdtContent>
      </w:sdt>
    </w:p>
    <w:p w14:paraId="55AC19CE" w14:textId="55CAAAD5" w:rsidR="00652C3F" w:rsidRPr="003719F7" w:rsidRDefault="00652C3F" w:rsidP="00652C3F">
      <w:pPr>
        <w:spacing w:line="240" w:lineRule="auto"/>
        <w:rPr>
          <w:sz w:val="22"/>
          <w:lang w:val="nl-NL"/>
        </w:rPr>
      </w:pPr>
      <w:r w:rsidRPr="003719F7">
        <w:rPr>
          <w:sz w:val="22"/>
          <w:lang w:val="nl-NL"/>
        </w:rPr>
        <w:t xml:space="preserve">Salaris: max. € </w:t>
      </w:r>
      <w:r w:rsidR="00A21895" w:rsidRPr="00A21895">
        <w:rPr>
          <w:sz w:val="22"/>
          <w:lang w:val="nl-NL"/>
        </w:rPr>
        <w:t>9</w:t>
      </w:r>
      <w:r w:rsidR="00A21895">
        <w:rPr>
          <w:sz w:val="22"/>
          <w:lang w:val="nl-NL"/>
        </w:rPr>
        <w:t>.</w:t>
      </w:r>
      <w:r w:rsidR="00A21895" w:rsidRPr="00A21895">
        <w:rPr>
          <w:sz w:val="22"/>
          <w:lang w:val="nl-NL"/>
        </w:rPr>
        <w:t>553</w:t>
      </w:r>
      <w:r w:rsidR="00C420CC">
        <w:rPr>
          <w:sz w:val="22"/>
          <w:lang w:val="nl-NL"/>
        </w:rPr>
        <w:t>,-</w:t>
      </w:r>
    </w:p>
    <w:p w14:paraId="4666C821" w14:textId="1E2544AC" w:rsidR="00652C3F" w:rsidRPr="003719F7" w:rsidRDefault="00652C3F" w:rsidP="00652C3F">
      <w:pPr>
        <w:spacing w:line="240" w:lineRule="auto"/>
        <w:rPr>
          <w:sz w:val="22"/>
          <w:lang w:val="nl-NL"/>
        </w:rPr>
      </w:pPr>
      <w:r w:rsidRPr="003719F7">
        <w:rPr>
          <w:sz w:val="22"/>
          <w:lang w:val="nl-NL"/>
        </w:rPr>
        <w:t xml:space="preserve">Sluitingsdatum: </w:t>
      </w:r>
      <w:sdt>
        <w:sdtPr>
          <w:rPr>
            <w:sz w:val="22"/>
            <w:lang w:val="nl-NL"/>
          </w:rPr>
          <w:id w:val="-1609802611"/>
          <w:placeholder>
            <w:docPart w:val="36683EAF33C048B7BDCF0BB880090717"/>
          </w:placeholder>
          <w:date w:fullDate="2026-03-10T00:00:00Z">
            <w:dateFormat w:val="dd-MM-yyyy"/>
            <w:lid w:val="nl-NL"/>
            <w:storeMappedDataAs w:val="dateTime"/>
            <w:calendar w:val="gregorian"/>
          </w:date>
        </w:sdtPr>
        <w:sdtEndPr/>
        <w:sdtContent>
          <w:r w:rsidR="00811C6A">
            <w:rPr>
              <w:sz w:val="22"/>
              <w:lang w:val="nl-NL"/>
            </w:rPr>
            <w:t>10-03-2026</w:t>
          </w:r>
        </w:sdtContent>
      </w:sdt>
    </w:p>
    <w:p w14:paraId="70188116" w14:textId="77777777" w:rsidR="00652C3F" w:rsidRPr="003719F7" w:rsidRDefault="00652C3F" w:rsidP="00652C3F">
      <w:pPr>
        <w:pStyle w:val="Kop1"/>
        <w:tabs>
          <w:tab w:val="left" w:pos="1776"/>
        </w:tabs>
        <w:rPr>
          <w:sz w:val="22"/>
          <w:szCs w:val="22"/>
        </w:rPr>
      </w:pPr>
      <w:r w:rsidRPr="003719F7">
        <w:rPr>
          <w:sz w:val="22"/>
          <w:szCs w:val="22"/>
        </w:rPr>
        <w:t>Introductie</w:t>
      </w:r>
    </w:p>
    <w:p w14:paraId="771D26CB" w14:textId="3D695F9B" w:rsidR="00652C3F" w:rsidRPr="00FA143A" w:rsidRDefault="009713FA" w:rsidP="00652C3F">
      <w:pPr>
        <w:rPr>
          <w:sz w:val="22"/>
          <w:lang w:val="nl-BE"/>
        </w:rPr>
      </w:pPr>
      <w:r>
        <w:rPr>
          <w:sz w:val="22"/>
          <w:lang w:val="nl-NL"/>
        </w:rPr>
        <w:t xml:space="preserve">In de komende periode gaan wij de klinisch chemische laboratoria van </w:t>
      </w:r>
      <w:proofErr w:type="spellStart"/>
      <w:r>
        <w:rPr>
          <w:sz w:val="22"/>
          <w:lang w:val="nl-NL"/>
        </w:rPr>
        <w:t>Alrijne</w:t>
      </w:r>
      <w:proofErr w:type="spellEnd"/>
      <w:r>
        <w:rPr>
          <w:sz w:val="22"/>
          <w:lang w:val="nl-NL"/>
        </w:rPr>
        <w:t xml:space="preserve"> en LUMC </w:t>
      </w:r>
      <w:proofErr w:type="spellStart"/>
      <w:r>
        <w:rPr>
          <w:sz w:val="22"/>
          <w:lang w:val="nl-NL"/>
        </w:rPr>
        <w:t>integreren.Wij</w:t>
      </w:r>
      <w:proofErr w:type="spellEnd"/>
      <w:r>
        <w:rPr>
          <w:sz w:val="22"/>
          <w:lang w:val="nl-NL"/>
        </w:rPr>
        <w:t xml:space="preserve"> zoeken een klinisch chemicus welke dit proces inhoudelijk aanstuurt. </w:t>
      </w:r>
      <w:r w:rsidR="00FA143A" w:rsidRPr="00FA143A">
        <w:rPr>
          <w:sz w:val="22"/>
          <w:lang w:val="nl-BE"/>
        </w:rPr>
        <w:t xml:space="preserve">Deze functie biedt de kans om inhoudelijke expertise te combineren met zichtbare impact binnen een dynamische en professionele omgeving. Je werkt aan vraagstukken op het snijvlak van strategie, uitvoering en samenwerking. De rol onderscheidt zich door de afwisseling, de ruimte voor eigen inbreng en de directe betrokkenheid bij vernieuwing en verbetering. </w:t>
      </w:r>
    </w:p>
    <w:p w14:paraId="4BF0FB01" w14:textId="6E84775E" w:rsidR="00A21895" w:rsidRPr="00A21895" w:rsidRDefault="00652C3F" w:rsidP="00A21895">
      <w:pPr>
        <w:rPr>
          <w:sz w:val="22"/>
          <w:lang w:val="nl-BE"/>
        </w:rPr>
      </w:pPr>
      <w:r w:rsidRPr="003719F7">
        <w:rPr>
          <w:b/>
          <w:bCs/>
          <w:sz w:val="22"/>
          <w:lang w:val="nl-NL"/>
        </w:rPr>
        <w:t>Wat ga je doen?</w:t>
      </w:r>
      <w:r w:rsidRPr="003719F7">
        <w:rPr>
          <w:b/>
          <w:bCs/>
          <w:sz w:val="22"/>
          <w:lang w:val="nl-NL"/>
        </w:rPr>
        <w:br/>
      </w:r>
      <w:r w:rsidR="00A21895" w:rsidRPr="00A21895">
        <w:rPr>
          <w:sz w:val="22"/>
          <w:lang w:val="nl-BE"/>
        </w:rPr>
        <w:t>Binnen de afdeling Klinische Chemie en Laboratoriumgeneeskunde (KCL) vervul je tijdelijk</w:t>
      </w:r>
      <w:r w:rsidR="009713FA">
        <w:rPr>
          <w:sz w:val="22"/>
          <w:lang w:val="nl-BE"/>
        </w:rPr>
        <w:t xml:space="preserve">, </w:t>
      </w:r>
      <w:r w:rsidR="009713FA" w:rsidRPr="00A21895">
        <w:rPr>
          <w:sz w:val="22"/>
          <w:lang w:val="nl-BE"/>
        </w:rPr>
        <w:t>tot en met eind december 2027</w:t>
      </w:r>
      <w:r w:rsidR="009713FA">
        <w:rPr>
          <w:sz w:val="22"/>
          <w:lang w:val="nl-BE"/>
        </w:rPr>
        <w:t>,</w:t>
      </w:r>
      <w:r w:rsidR="00A21895" w:rsidRPr="00A21895">
        <w:rPr>
          <w:sz w:val="22"/>
          <w:lang w:val="nl-BE"/>
        </w:rPr>
        <w:t xml:space="preserve"> de rol van laboratoriumspecialist klinische chemie</w:t>
      </w:r>
      <w:r w:rsidR="006A367E">
        <w:rPr>
          <w:sz w:val="22"/>
          <w:lang w:val="nl-BE"/>
        </w:rPr>
        <w:t xml:space="preserve"> </w:t>
      </w:r>
      <w:r w:rsidR="00A21895" w:rsidRPr="00A21895">
        <w:rPr>
          <w:sz w:val="22"/>
          <w:lang w:val="nl-BE"/>
        </w:rPr>
        <w:t xml:space="preserve">. Je </w:t>
      </w:r>
      <w:r w:rsidR="009713FA">
        <w:rPr>
          <w:sz w:val="22"/>
          <w:lang w:val="nl-BE"/>
        </w:rPr>
        <w:t xml:space="preserve">bent de inhoudelijke trekker van </w:t>
      </w:r>
      <w:r w:rsidR="006A367E">
        <w:rPr>
          <w:sz w:val="22"/>
          <w:lang w:val="nl-BE"/>
        </w:rPr>
        <w:t xml:space="preserve">de integratie van de laboratoria van Alrijne en LUMC en daarnaast </w:t>
      </w:r>
      <w:r w:rsidR="006A13AA">
        <w:rPr>
          <w:sz w:val="22"/>
          <w:lang w:val="nl-BE"/>
        </w:rPr>
        <w:t xml:space="preserve">werk je mee aan </w:t>
      </w:r>
      <w:proofErr w:type="spellStart"/>
      <w:r w:rsidR="006A367E">
        <w:rPr>
          <w:sz w:val="22"/>
          <w:lang w:val="nl-BE"/>
        </w:rPr>
        <w:t>aan</w:t>
      </w:r>
      <w:proofErr w:type="spellEnd"/>
      <w:r w:rsidR="006A367E">
        <w:rPr>
          <w:sz w:val="22"/>
          <w:lang w:val="nl-BE"/>
        </w:rPr>
        <w:t xml:space="preserve"> </w:t>
      </w:r>
      <w:r w:rsidR="00A21895" w:rsidRPr="00A21895">
        <w:rPr>
          <w:sz w:val="22"/>
          <w:lang w:val="nl-BE"/>
        </w:rPr>
        <w:t xml:space="preserve">de dagelijkse laboratoriumzorg </w:t>
      </w:r>
      <w:r w:rsidR="006A367E">
        <w:rPr>
          <w:sz w:val="22"/>
          <w:lang w:val="nl-BE"/>
        </w:rPr>
        <w:t xml:space="preserve"> van LUMC</w:t>
      </w:r>
      <w:r w:rsidR="00A21895" w:rsidRPr="00A21895">
        <w:rPr>
          <w:sz w:val="22"/>
          <w:lang w:val="nl-BE"/>
        </w:rPr>
        <w:t>.</w:t>
      </w:r>
    </w:p>
    <w:p w14:paraId="76DA45C1" w14:textId="77777777" w:rsidR="00A21895" w:rsidRPr="00A21895" w:rsidRDefault="00A21895" w:rsidP="00A21895">
      <w:pPr>
        <w:rPr>
          <w:sz w:val="22"/>
          <w:lang w:val="en-US"/>
        </w:rPr>
      </w:pPr>
      <w:r w:rsidRPr="00A21895">
        <w:rPr>
          <w:sz w:val="22"/>
          <w:lang w:val="en-US"/>
        </w:rPr>
        <w:t xml:space="preserve">Je </w:t>
      </w:r>
      <w:proofErr w:type="spellStart"/>
      <w:r w:rsidRPr="00A21895">
        <w:rPr>
          <w:sz w:val="22"/>
          <w:lang w:val="en-US"/>
        </w:rPr>
        <w:t>belangrijkste</w:t>
      </w:r>
      <w:proofErr w:type="spellEnd"/>
      <w:r w:rsidRPr="00A21895">
        <w:rPr>
          <w:sz w:val="22"/>
          <w:lang w:val="en-US"/>
        </w:rPr>
        <w:t xml:space="preserve"> </w:t>
      </w:r>
      <w:proofErr w:type="spellStart"/>
      <w:r w:rsidRPr="00A21895">
        <w:rPr>
          <w:sz w:val="22"/>
          <w:lang w:val="en-US"/>
        </w:rPr>
        <w:t>werkzaamheden</w:t>
      </w:r>
      <w:proofErr w:type="spellEnd"/>
      <w:r w:rsidRPr="00A21895">
        <w:rPr>
          <w:sz w:val="22"/>
          <w:lang w:val="en-US"/>
        </w:rPr>
        <w:t xml:space="preserve"> </w:t>
      </w:r>
      <w:proofErr w:type="spellStart"/>
      <w:r w:rsidRPr="00A21895">
        <w:rPr>
          <w:sz w:val="22"/>
          <w:lang w:val="en-US"/>
        </w:rPr>
        <w:t>zijn</w:t>
      </w:r>
      <w:proofErr w:type="spellEnd"/>
      <w:r w:rsidRPr="00A21895">
        <w:rPr>
          <w:sz w:val="22"/>
          <w:lang w:val="en-US"/>
        </w:rPr>
        <w:t>:</w:t>
      </w:r>
    </w:p>
    <w:p w14:paraId="2EB2E8A3" w14:textId="524FDFB8" w:rsidR="00A21895" w:rsidRPr="00A21895" w:rsidRDefault="00EF5A95" w:rsidP="00A21895">
      <w:pPr>
        <w:numPr>
          <w:ilvl w:val="0"/>
          <w:numId w:val="8"/>
        </w:numPr>
        <w:spacing w:after="0"/>
        <w:rPr>
          <w:sz w:val="22"/>
          <w:lang w:val="nl-BE"/>
        </w:rPr>
      </w:pPr>
      <w:r>
        <w:rPr>
          <w:sz w:val="22"/>
          <w:lang w:val="nl-BE"/>
        </w:rPr>
        <w:t>Inhoudelijk a</w:t>
      </w:r>
      <w:r w:rsidR="00A21895" w:rsidRPr="00A21895">
        <w:rPr>
          <w:sz w:val="22"/>
          <w:lang w:val="nl-BE"/>
        </w:rPr>
        <w:t xml:space="preserve">ansturen van de integratie van de klinisch chemische laboratoria van het LUMC en </w:t>
      </w:r>
      <w:r>
        <w:rPr>
          <w:sz w:val="22"/>
          <w:lang w:val="nl-BE"/>
        </w:rPr>
        <w:t>Alrijne</w:t>
      </w:r>
      <w:r w:rsidR="00A21895" w:rsidRPr="00A21895">
        <w:rPr>
          <w:sz w:val="22"/>
          <w:lang w:val="nl-BE"/>
        </w:rPr>
        <w:t>.</w:t>
      </w:r>
    </w:p>
    <w:p w14:paraId="209381DE" w14:textId="72A49954" w:rsidR="00A21895" w:rsidRPr="00A21895" w:rsidRDefault="00A21895" w:rsidP="00A21895">
      <w:pPr>
        <w:numPr>
          <w:ilvl w:val="0"/>
          <w:numId w:val="8"/>
        </w:numPr>
        <w:spacing w:after="0"/>
        <w:rPr>
          <w:sz w:val="22"/>
          <w:lang w:val="nl-BE"/>
        </w:rPr>
      </w:pPr>
      <w:r w:rsidRPr="00A21895">
        <w:rPr>
          <w:sz w:val="22"/>
          <w:lang w:val="nl-BE"/>
        </w:rPr>
        <w:t xml:space="preserve">Optimaliseren van geautomatiseerde processen en IT-ondersteuning binnen </w:t>
      </w:r>
      <w:r w:rsidR="009713FA">
        <w:rPr>
          <w:sz w:val="22"/>
          <w:lang w:val="nl-BE"/>
        </w:rPr>
        <w:t xml:space="preserve">de </w:t>
      </w:r>
      <w:r w:rsidRPr="00A21895">
        <w:rPr>
          <w:sz w:val="22"/>
          <w:lang w:val="nl-BE"/>
        </w:rPr>
        <w:t>24-uurs laboratori</w:t>
      </w:r>
      <w:r w:rsidR="009713FA">
        <w:rPr>
          <w:sz w:val="22"/>
          <w:lang w:val="nl-BE"/>
        </w:rPr>
        <w:t>a</w:t>
      </w:r>
      <w:r w:rsidRPr="00A21895">
        <w:rPr>
          <w:sz w:val="22"/>
          <w:lang w:val="nl-BE"/>
        </w:rPr>
        <w:t>.</w:t>
      </w:r>
    </w:p>
    <w:p w14:paraId="55E9F485" w14:textId="2F9B281F" w:rsidR="00A21895" w:rsidRPr="00A21895" w:rsidRDefault="00A21895" w:rsidP="00A21895">
      <w:pPr>
        <w:numPr>
          <w:ilvl w:val="0"/>
          <w:numId w:val="8"/>
        </w:numPr>
        <w:spacing w:after="0"/>
        <w:rPr>
          <w:sz w:val="22"/>
          <w:lang w:val="nl-BE"/>
        </w:rPr>
      </w:pPr>
      <w:r w:rsidRPr="00A21895">
        <w:rPr>
          <w:sz w:val="22"/>
          <w:lang w:val="nl-BE"/>
        </w:rPr>
        <w:t>Uitvoeren van inhoudelijke werkzaamheden binnen één of meerdere aandachtsgebieden</w:t>
      </w:r>
    </w:p>
    <w:p w14:paraId="0B56681D" w14:textId="6E5F09CC" w:rsidR="00A21895" w:rsidRPr="00A21895" w:rsidRDefault="009713FA" w:rsidP="00A21895">
      <w:pPr>
        <w:numPr>
          <w:ilvl w:val="0"/>
          <w:numId w:val="8"/>
        </w:numPr>
        <w:spacing w:after="0"/>
        <w:rPr>
          <w:sz w:val="22"/>
          <w:lang w:val="nl-BE"/>
        </w:rPr>
      </w:pPr>
      <w:r>
        <w:rPr>
          <w:sz w:val="22"/>
          <w:lang w:val="nl-BE"/>
        </w:rPr>
        <w:t xml:space="preserve">Deelname aan dag en- </w:t>
      </w:r>
      <w:r w:rsidRPr="00A21895">
        <w:rPr>
          <w:sz w:val="22"/>
          <w:lang w:val="nl-BE"/>
        </w:rPr>
        <w:t>bereikbaarheidsdiensten</w:t>
      </w:r>
      <w:r w:rsidR="00A21895" w:rsidRPr="00A21895">
        <w:rPr>
          <w:sz w:val="22"/>
          <w:lang w:val="nl-BE"/>
        </w:rPr>
        <w:t>.</w:t>
      </w:r>
    </w:p>
    <w:p w14:paraId="71D49B91" w14:textId="77777777" w:rsidR="00A21895" w:rsidRDefault="00A21895" w:rsidP="00A21895">
      <w:pPr>
        <w:rPr>
          <w:sz w:val="22"/>
          <w:lang w:val="nl-BE"/>
        </w:rPr>
      </w:pPr>
    </w:p>
    <w:p w14:paraId="0D0D906C" w14:textId="44C3B626" w:rsidR="00E62143" w:rsidRDefault="00A21895" w:rsidP="00A21895">
      <w:pPr>
        <w:rPr>
          <w:sz w:val="22"/>
          <w:lang w:val="nl-BE"/>
        </w:rPr>
      </w:pPr>
      <w:r w:rsidRPr="00A21895">
        <w:rPr>
          <w:sz w:val="22"/>
          <w:lang w:val="nl-BE"/>
        </w:rPr>
        <w:t xml:space="preserve">De </w:t>
      </w:r>
      <w:r w:rsidR="006A13AA">
        <w:rPr>
          <w:sz w:val="22"/>
          <w:lang w:val="nl-BE"/>
        </w:rPr>
        <w:t>precieze</w:t>
      </w:r>
      <w:r w:rsidR="009713FA">
        <w:rPr>
          <w:sz w:val="22"/>
          <w:lang w:val="nl-BE"/>
        </w:rPr>
        <w:t xml:space="preserve"> invulling </w:t>
      </w:r>
      <w:r w:rsidRPr="00A21895">
        <w:rPr>
          <w:sz w:val="22"/>
          <w:lang w:val="nl-BE"/>
        </w:rPr>
        <w:t xml:space="preserve">van </w:t>
      </w:r>
      <w:r w:rsidR="009713FA">
        <w:rPr>
          <w:sz w:val="22"/>
          <w:lang w:val="nl-BE"/>
        </w:rPr>
        <w:t>de</w:t>
      </w:r>
      <w:r w:rsidR="006A367E">
        <w:rPr>
          <w:sz w:val="22"/>
          <w:lang w:val="nl-BE"/>
        </w:rPr>
        <w:t xml:space="preserve"> </w:t>
      </w:r>
      <w:r w:rsidRPr="00A21895">
        <w:rPr>
          <w:sz w:val="22"/>
          <w:lang w:val="nl-BE"/>
        </w:rPr>
        <w:t xml:space="preserve">taken vindt plaats in overleg met de overige stafleden. </w:t>
      </w:r>
    </w:p>
    <w:p w14:paraId="20A3D4BF" w14:textId="77777777" w:rsidR="00A21895" w:rsidRPr="00A21895" w:rsidRDefault="00A21895" w:rsidP="00A21895">
      <w:pPr>
        <w:rPr>
          <w:sz w:val="22"/>
          <w:lang w:val="nl-BE"/>
        </w:rPr>
      </w:pPr>
    </w:p>
    <w:p w14:paraId="5C6A2599" w14:textId="77777777" w:rsidR="00652C3F" w:rsidRPr="003719F7" w:rsidRDefault="00652C3F" w:rsidP="00652C3F">
      <w:pPr>
        <w:pStyle w:val="Kop1"/>
        <w:rPr>
          <w:sz w:val="22"/>
          <w:szCs w:val="22"/>
        </w:rPr>
      </w:pPr>
      <w:r w:rsidRPr="003719F7">
        <w:rPr>
          <w:sz w:val="22"/>
          <w:szCs w:val="22"/>
        </w:rPr>
        <w:t>Waar ga je werken?</w:t>
      </w:r>
    </w:p>
    <w:p w14:paraId="25E962C7" w14:textId="77777777" w:rsidR="00A21895" w:rsidRPr="00A21895" w:rsidRDefault="00A21895" w:rsidP="00A21895">
      <w:pPr>
        <w:rPr>
          <w:bCs/>
          <w:sz w:val="22"/>
          <w:lang w:val="nl-BE"/>
        </w:rPr>
      </w:pPr>
      <w:r w:rsidRPr="00A21895">
        <w:rPr>
          <w:bCs/>
          <w:sz w:val="22"/>
          <w:lang w:val="nl-BE"/>
        </w:rPr>
        <w:t>Je gaat aan de slag bij het Leids Universitair Medisch Centrum (LUMC), een toonaangevend academisch medisch centrum waar hoogwaardige patiëntenzorg, wetenschappelijk onderzoek en onderwijs nauw met elkaar zijn verweven. Binnen het LUMC wordt continu gewerkt aan innovatie en verbetering van diagnostiek en behandeling, met directe impact op patiënten en de zorgpraktijk.</w:t>
      </w:r>
    </w:p>
    <w:p w14:paraId="057F3B1F" w14:textId="77777777" w:rsidR="00A21895" w:rsidRPr="00A21895" w:rsidRDefault="00A21895" w:rsidP="00A21895">
      <w:pPr>
        <w:rPr>
          <w:bCs/>
          <w:sz w:val="22"/>
          <w:lang w:val="nl-BE"/>
        </w:rPr>
      </w:pPr>
      <w:r w:rsidRPr="00A21895">
        <w:rPr>
          <w:bCs/>
          <w:sz w:val="22"/>
          <w:lang w:val="nl-BE"/>
        </w:rPr>
        <w:lastRenderedPageBreak/>
        <w:t xml:space="preserve">De afdeling Klinische Chemie en Laboratoriumgeneeskunde (KCL) bestaat uit een centrale bloedafname, een modern 24-uurs laboratorium met uitgebreide Total Lab Automation en diverse gespecialiseerde units. Het KCL voert een breed diagnostisch pakket uit, waaronder routine chemie, hematologie, endocrinologie, immunologie, allergologie, hemostase en transfusieserologie. Daarnaast ondersteunt de afdeling klinisch onderzoek, geneesmiddelenstudies en </w:t>
      </w:r>
      <w:proofErr w:type="spellStart"/>
      <w:r w:rsidRPr="00A21895">
        <w:rPr>
          <w:bCs/>
          <w:sz w:val="22"/>
          <w:lang w:val="nl-BE"/>
        </w:rPr>
        <w:t>biobanking</w:t>
      </w:r>
      <w:proofErr w:type="spellEnd"/>
      <w:r w:rsidRPr="00A21895">
        <w:rPr>
          <w:bCs/>
          <w:sz w:val="22"/>
          <w:lang w:val="nl-BE"/>
        </w:rPr>
        <w:t xml:space="preserve"> en heeft zij een sterke onderzoekscomponent op het gebied van </w:t>
      </w:r>
      <w:proofErr w:type="spellStart"/>
      <w:r w:rsidRPr="00A21895">
        <w:rPr>
          <w:bCs/>
          <w:sz w:val="22"/>
          <w:lang w:val="nl-BE"/>
        </w:rPr>
        <w:t>proteomics</w:t>
      </w:r>
      <w:proofErr w:type="spellEnd"/>
      <w:r w:rsidRPr="00A21895">
        <w:rPr>
          <w:bCs/>
          <w:sz w:val="22"/>
          <w:lang w:val="nl-BE"/>
        </w:rPr>
        <w:t xml:space="preserve"> en </w:t>
      </w:r>
      <w:proofErr w:type="spellStart"/>
      <w:r w:rsidRPr="00A21895">
        <w:rPr>
          <w:bCs/>
          <w:sz w:val="22"/>
          <w:lang w:val="nl-BE"/>
        </w:rPr>
        <w:t>biomarkerontwikkeling</w:t>
      </w:r>
      <w:proofErr w:type="spellEnd"/>
      <w:r w:rsidRPr="00A21895">
        <w:rPr>
          <w:bCs/>
          <w:sz w:val="22"/>
          <w:lang w:val="nl-BE"/>
        </w:rPr>
        <w:t>.</w:t>
      </w:r>
    </w:p>
    <w:p w14:paraId="699C2662" w14:textId="009CDCB6" w:rsidR="00A21895" w:rsidRPr="00A21895" w:rsidRDefault="00A21895" w:rsidP="00A21895">
      <w:pPr>
        <w:rPr>
          <w:bCs/>
          <w:sz w:val="22"/>
          <w:lang w:val="nl-BE"/>
        </w:rPr>
      </w:pPr>
      <w:r w:rsidRPr="00A21895">
        <w:rPr>
          <w:bCs/>
          <w:sz w:val="22"/>
          <w:lang w:val="nl-BE"/>
        </w:rPr>
        <w:t>Je werkt binnen een professionele en deskundige laboratoriumstaf van laboratoriumspecialisten, in nauwe samenwerking met analisten, klinische teams en onderzoekers. De werksfeer kenmerkt zich door collegialiteit, korte lijnen en een sterke focus op kwaliteit en innovatie. Samen wordt dagelijks gewerkt aan betrouwbare diagnostiek én aan de verdere ontwikkeling van het vakgebied binnen een academische omgeving.</w:t>
      </w:r>
    </w:p>
    <w:p w14:paraId="4E4E58E8" w14:textId="77777777" w:rsidR="00652C3F" w:rsidRPr="005E51CF" w:rsidRDefault="00652C3F" w:rsidP="00652C3F">
      <w:pPr>
        <w:rPr>
          <w:bCs/>
          <w:sz w:val="22"/>
          <w:lang w:val="nl-NL"/>
        </w:rPr>
      </w:pPr>
    </w:p>
    <w:p w14:paraId="6B4249AF" w14:textId="232FAE24" w:rsidR="00510741" w:rsidRPr="00A21895" w:rsidRDefault="00652C3F" w:rsidP="00510741">
      <w:pPr>
        <w:numPr>
          <w:ilvl w:val="0"/>
          <w:numId w:val="9"/>
        </w:numPr>
        <w:spacing w:after="0"/>
        <w:rPr>
          <w:rFonts w:eastAsia="Calibri" w:cs="Times New Roman"/>
          <w:sz w:val="22"/>
          <w:lang w:val="nl-BE"/>
        </w:rPr>
      </w:pPr>
      <w:r w:rsidRPr="003719F7">
        <w:rPr>
          <w:b/>
          <w:bCs/>
          <w:sz w:val="22"/>
          <w:lang w:val="nl-NL"/>
        </w:rPr>
        <w:t>Wat neem je mee?</w:t>
      </w:r>
      <w:r w:rsidRPr="003719F7">
        <w:rPr>
          <w:b/>
          <w:bCs/>
          <w:sz w:val="22"/>
          <w:lang w:val="nl-NL"/>
        </w:rPr>
        <w:br/>
      </w:r>
      <w:r w:rsidR="00A45174" w:rsidRPr="00A45174">
        <w:rPr>
          <w:rFonts w:eastAsia="Calibri"/>
          <w:sz w:val="22"/>
          <w:lang w:val="nl-BE"/>
        </w:rPr>
        <w:t>Je brengt structuur en overzicht in een complex</w:t>
      </w:r>
      <w:r w:rsidR="00510741">
        <w:rPr>
          <w:rFonts w:eastAsia="Calibri"/>
          <w:sz w:val="22"/>
          <w:lang w:val="nl-BE"/>
        </w:rPr>
        <w:t xml:space="preserve"> samenwerkingstraject</w:t>
      </w:r>
      <w:r w:rsidR="00A45174" w:rsidRPr="00A45174">
        <w:rPr>
          <w:rFonts w:eastAsia="Calibri"/>
          <w:sz w:val="22"/>
          <w:lang w:val="nl-BE"/>
        </w:rPr>
        <w:t xml:space="preserve"> en weet inhoudelijke expertise te combineren met een praktische en projectmatige aanpak. Je weegt belangen zorgvuldig af, schakelt gemakkelijk tussen operationele en strategische vraagstukken en houdt daarbij oog voor kwaliteit en continuïteit. Samenwerken met collega-specialisten, analisten en klinische partners gaat je vanzelfsprekend af en je streeft naar zichtbare verbeteringen in processen en diagnostiek. Met jouw analytische blik en positieve, oplossingsgerichte houding draag je actief bij aan de doorontwikkeling van het KCL.</w:t>
      </w:r>
      <w:r w:rsidR="00510741" w:rsidRPr="00510741">
        <w:rPr>
          <w:rFonts w:eastAsia="Calibri" w:cs="Times New Roman"/>
          <w:sz w:val="22"/>
          <w:lang w:val="nl-BE"/>
        </w:rPr>
        <w:t xml:space="preserve"> </w:t>
      </w:r>
      <w:r w:rsidR="00510741">
        <w:rPr>
          <w:rFonts w:eastAsia="Calibri" w:cs="Times New Roman"/>
          <w:sz w:val="22"/>
          <w:lang w:val="nl-BE"/>
        </w:rPr>
        <w:t>Bij voorkeur heb je ervaring met de uitvoering van samenwerkingstrajecten binnen klinische laboratoria.</w:t>
      </w:r>
    </w:p>
    <w:p w14:paraId="4DCE3A4A" w14:textId="6911BB7A" w:rsidR="00A45174" w:rsidRPr="00A45174" w:rsidRDefault="00A45174" w:rsidP="00A45174">
      <w:pPr>
        <w:rPr>
          <w:rFonts w:eastAsia="Calibri"/>
          <w:sz w:val="22"/>
          <w:lang w:val="nl-BE"/>
        </w:rPr>
      </w:pPr>
    </w:p>
    <w:p w14:paraId="7B9EF8D4" w14:textId="77777777" w:rsidR="00A45174" w:rsidRPr="00A45174" w:rsidRDefault="00A45174" w:rsidP="00A45174">
      <w:pPr>
        <w:rPr>
          <w:rFonts w:eastAsia="Calibri" w:cs="Times New Roman"/>
          <w:sz w:val="22"/>
          <w:lang w:val="en-US"/>
        </w:rPr>
      </w:pPr>
      <w:proofErr w:type="spellStart"/>
      <w:r w:rsidRPr="00A45174">
        <w:rPr>
          <w:rFonts w:eastAsia="Calibri" w:cs="Times New Roman"/>
          <w:sz w:val="22"/>
          <w:lang w:val="en-US"/>
        </w:rPr>
        <w:t>Daarnaast</w:t>
      </w:r>
      <w:proofErr w:type="spellEnd"/>
      <w:r w:rsidRPr="00A45174">
        <w:rPr>
          <w:rFonts w:eastAsia="Calibri" w:cs="Times New Roman"/>
          <w:sz w:val="22"/>
          <w:lang w:val="en-US"/>
        </w:rPr>
        <w:t xml:space="preserve"> </w:t>
      </w:r>
      <w:proofErr w:type="spellStart"/>
      <w:r w:rsidRPr="00A45174">
        <w:rPr>
          <w:rFonts w:eastAsia="Calibri" w:cs="Times New Roman"/>
          <w:sz w:val="22"/>
          <w:lang w:val="en-US"/>
        </w:rPr>
        <w:t>beschik</w:t>
      </w:r>
      <w:proofErr w:type="spellEnd"/>
      <w:r w:rsidRPr="00A45174">
        <w:rPr>
          <w:rFonts w:eastAsia="Calibri" w:cs="Times New Roman"/>
          <w:sz w:val="22"/>
          <w:lang w:val="en-US"/>
        </w:rPr>
        <w:t xml:space="preserve"> je over:</w:t>
      </w:r>
    </w:p>
    <w:p w14:paraId="1CBCD5F4" w14:textId="77777777" w:rsidR="00A45174" w:rsidRPr="00A45174" w:rsidRDefault="00A45174" w:rsidP="00A45174">
      <w:pPr>
        <w:numPr>
          <w:ilvl w:val="0"/>
          <w:numId w:val="9"/>
        </w:numPr>
        <w:spacing w:after="0"/>
        <w:rPr>
          <w:rFonts w:eastAsia="Calibri" w:cs="Times New Roman"/>
          <w:sz w:val="22"/>
          <w:lang w:val="nl-BE"/>
        </w:rPr>
      </w:pPr>
      <w:r w:rsidRPr="00A45174">
        <w:rPr>
          <w:rFonts w:eastAsia="Calibri" w:cs="Times New Roman"/>
          <w:sz w:val="22"/>
          <w:lang w:val="nl-BE"/>
        </w:rPr>
        <w:t>Een geldige registratie als laboratoriumspecialist klinische chemie.</w:t>
      </w:r>
    </w:p>
    <w:p w14:paraId="1368ABB7" w14:textId="77777777" w:rsidR="00A45174" w:rsidRPr="00A45174" w:rsidRDefault="00A45174" w:rsidP="00A45174">
      <w:pPr>
        <w:numPr>
          <w:ilvl w:val="0"/>
          <w:numId w:val="9"/>
        </w:numPr>
        <w:spacing w:after="0"/>
        <w:rPr>
          <w:rFonts w:eastAsia="Calibri" w:cs="Times New Roman"/>
          <w:sz w:val="22"/>
          <w:lang w:val="nl-BE"/>
        </w:rPr>
      </w:pPr>
      <w:r w:rsidRPr="00A45174">
        <w:rPr>
          <w:rFonts w:eastAsia="Calibri" w:cs="Times New Roman"/>
          <w:sz w:val="22"/>
          <w:lang w:val="nl-BE"/>
        </w:rPr>
        <w:t>Ervaring binnen een STZ- of academisch ziekenhuislaboratorium.</w:t>
      </w:r>
    </w:p>
    <w:p w14:paraId="31903631" w14:textId="773868DA" w:rsidR="00A45174" w:rsidRPr="00A45174" w:rsidRDefault="00A45174" w:rsidP="00A45174">
      <w:pPr>
        <w:numPr>
          <w:ilvl w:val="0"/>
          <w:numId w:val="9"/>
        </w:numPr>
        <w:spacing w:after="0"/>
        <w:rPr>
          <w:rFonts w:eastAsia="Calibri" w:cs="Times New Roman"/>
          <w:sz w:val="22"/>
          <w:lang w:val="nl-BE"/>
        </w:rPr>
      </w:pPr>
    </w:p>
    <w:p w14:paraId="0510E790" w14:textId="4E321265" w:rsidR="00A21895" w:rsidRDefault="00A45174" w:rsidP="00A45174">
      <w:pPr>
        <w:numPr>
          <w:ilvl w:val="0"/>
          <w:numId w:val="9"/>
        </w:numPr>
        <w:spacing w:after="0"/>
        <w:rPr>
          <w:rFonts w:eastAsia="Calibri" w:cs="Times New Roman"/>
          <w:sz w:val="22"/>
          <w:lang w:val="nl-BE"/>
        </w:rPr>
      </w:pPr>
      <w:r w:rsidRPr="00A45174">
        <w:rPr>
          <w:rFonts w:eastAsia="Calibri" w:cs="Times New Roman"/>
          <w:sz w:val="22"/>
          <w:lang w:val="nl-BE"/>
        </w:rPr>
        <w:t>Ervaring met projectmatig werken, waarbij je zelfstandig prioriteiten stelt en voortgang bewaakt.</w:t>
      </w:r>
    </w:p>
    <w:p w14:paraId="7543A6A6" w14:textId="77777777" w:rsidR="00E62143" w:rsidRPr="005E51CF" w:rsidRDefault="00E62143" w:rsidP="00652C3F">
      <w:pPr>
        <w:rPr>
          <w:rFonts w:eastAsia="Calibri" w:cs="Times New Roman"/>
          <w:sz w:val="22"/>
          <w:lang w:val="nl-NL"/>
        </w:rPr>
      </w:pPr>
    </w:p>
    <w:p w14:paraId="3F5D2165" w14:textId="77777777" w:rsidR="00762568" w:rsidRPr="003719F7" w:rsidRDefault="00762568" w:rsidP="00762568">
      <w:pPr>
        <w:pStyle w:val="Kop1"/>
        <w:rPr>
          <w:b w:val="0"/>
          <w:bCs/>
          <w:sz w:val="22"/>
          <w:szCs w:val="22"/>
        </w:rPr>
      </w:pPr>
      <w:r w:rsidRPr="003719F7">
        <w:rPr>
          <w:sz w:val="22"/>
          <w:szCs w:val="22"/>
        </w:rPr>
        <w:t>Wat bieden we jou?</w:t>
      </w:r>
    </w:p>
    <w:p w14:paraId="41DE4FCA" w14:textId="77777777" w:rsidR="00101F80" w:rsidRDefault="00F93E32" w:rsidP="00762568">
      <w:pPr>
        <w:rPr>
          <w:rStyle w:val="Hyperlink"/>
          <w:rFonts w:eastAsia="Calibri" w:cs="Times New Roman"/>
          <w:sz w:val="22"/>
          <w:lang w:val="nl-NL"/>
        </w:rPr>
      </w:pPr>
      <w:r w:rsidRPr="00F93E32">
        <w:rPr>
          <w:sz w:val="22"/>
          <w:lang w:val="nl-NL"/>
        </w:rPr>
        <w:t>Door gezondheid gedreven; dat is onze missie. Dit geldt uiteraard niet alleen voor onze patiënten maar ook voor onze medewerkers. We streven naar een veilige, inclusieve en gelijkwaardige werkomgeving waarin talentontwikkeling en verbindend leiderschap centraal staan. Om te kunnen blijven leren en ontwikkelen bieden wij interne opleidingen en bijscholing aan. Daarnaast heb je recht op een eindejaarsuitkering (8,3%), vakantiegeld, fietsregeling, sportbudget, thuiswerkvergoeding en een uitstekende reiskostenregeling voor woon-werkverkeer. Ook ben je als medewerker van het LUMC aangesloten bij het ABP pensioenfonds. Dit betekent dat maar liefst 70% van je pensioenpremie betaald wordt door het LUMC en je daardoor netto meer salaris over houdt. Wel zo fijn!</w:t>
      </w:r>
      <w:r w:rsidR="003719F7" w:rsidRPr="003719F7">
        <w:rPr>
          <w:rFonts w:eastAsia="Calibri" w:cs="Times New Roman"/>
          <w:sz w:val="22"/>
          <w:lang w:val="nl-NL"/>
        </w:rPr>
        <w:br/>
      </w:r>
      <w:r w:rsidR="003719F7" w:rsidRPr="003719F7">
        <w:rPr>
          <w:rFonts w:eastAsia="Calibri" w:cs="Times New Roman"/>
          <w:sz w:val="22"/>
          <w:lang w:val="nl-NL"/>
        </w:rPr>
        <w:br/>
      </w:r>
    </w:p>
    <w:p w14:paraId="72D6F987" w14:textId="4DF16C8E" w:rsidR="00762568" w:rsidRPr="00E7495F" w:rsidRDefault="00762568" w:rsidP="00762568">
      <w:pPr>
        <w:rPr>
          <w:sz w:val="22"/>
          <w:lang w:val="nl-NL"/>
        </w:rPr>
      </w:pPr>
      <w:r w:rsidRPr="003719F7">
        <w:rPr>
          <w:sz w:val="22"/>
          <w:lang w:val="nl-NL"/>
        </w:rPr>
        <w:lastRenderedPageBreak/>
        <w:br/>
      </w:r>
      <w:r w:rsidRPr="003719F7">
        <w:rPr>
          <w:sz w:val="22"/>
          <w:lang w:val="nl-NL"/>
        </w:rPr>
        <w:br/>
      </w:r>
      <w:bookmarkEnd w:id="1"/>
      <w:r w:rsidRPr="00F74DEA">
        <w:rPr>
          <w:b/>
          <w:bCs/>
          <w:sz w:val="22"/>
          <w:lang w:val="nl-NL"/>
        </w:rPr>
        <w:t>Waar staan wij voor?</w:t>
      </w:r>
      <w:r w:rsidR="004C1836" w:rsidRPr="00F74DEA">
        <w:rPr>
          <w:rFonts w:eastAsia="Calibri" w:cs="Times New Roman"/>
          <w:sz w:val="22"/>
          <w:lang w:val="nl-NL"/>
        </w:rPr>
        <w:br/>
      </w:r>
      <w:r w:rsidR="00836735" w:rsidRPr="00836735">
        <w:rPr>
          <w:sz w:val="22"/>
          <w:lang w:val="nl-NL"/>
        </w:rPr>
        <w:t xml:space="preserve">Als academisch medisch centrum streeft het LUMC naar een medewerkersbestand dat een goede afspiegeling is van de samenleving. Wij zetten ons in voor de hoogste kwaliteit op het gebied van gezondheidszorg, onderwijs en (internationaal) onderzoek, waarbij diverse perspectieven van cruciaal belang zijn. Duurzaamheid staat bij ons ook hoog in het vaandel: we zetten ons in voor een gezonde toekomst, niet alleen voor mensen, maar ook voor de planeet. In lijn met deze waarden willen we een creatieve en inspirerende werkplek zijn, waar het voor ons van essentieel belang is dat iedereen zich thuis, veilig en erkend voelt. Bij ons draait het om wie je bent en wat je bijdraagt, ongeacht je achtergrond. Samen werken wij aan een duurzame en inclusieve toekomst, zowel voor de mensen om ons heen als voor de wereld waarin we leven. </w:t>
      </w:r>
      <w:r w:rsidR="00836735" w:rsidRPr="00836735">
        <w:rPr>
          <w:sz w:val="22"/>
          <w:lang w:val="en-US"/>
        </w:rPr>
        <w:t xml:space="preserve">Samen </w:t>
      </w:r>
      <w:proofErr w:type="spellStart"/>
      <w:r w:rsidR="00836735" w:rsidRPr="00836735">
        <w:rPr>
          <w:sz w:val="22"/>
          <w:lang w:val="en-US"/>
        </w:rPr>
        <w:t>zijn</w:t>
      </w:r>
      <w:proofErr w:type="spellEnd"/>
      <w:r w:rsidR="00836735" w:rsidRPr="00836735">
        <w:rPr>
          <w:sz w:val="22"/>
          <w:lang w:val="en-US"/>
        </w:rPr>
        <w:t xml:space="preserve"> </w:t>
      </w:r>
      <w:proofErr w:type="spellStart"/>
      <w:r w:rsidR="00836735" w:rsidRPr="00836735">
        <w:rPr>
          <w:sz w:val="22"/>
          <w:lang w:val="en-US"/>
        </w:rPr>
        <w:t>wij</w:t>
      </w:r>
      <w:proofErr w:type="spellEnd"/>
      <w:r w:rsidR="00836735" w:rsidRPr="00836735">
        <w:rPr>
          <w:sz w:val="22"/>
          <w:lang w:val="en-US"/>
        </w:rPr>
        <w:t xml:space="preserve"> LUMC.</w:t>
      </w:r>
    </w:p>
    <w:p w14:paraId="3C2FA814" w14:textId="77777777" w:rsidR="00652C3F" w:rsidRPr="003719F7" w:rsidRDefault="00652C3F" w:rsidP="00652C3F">
      <w:pPr>
        <w:pStyle w:val="Kop1"/>
        <w:rPr>
          <w:sz w:val="22"/>
          <w:szCs w:val="22"/>
        </w:rPr>
      </w:pPr>
      <w:r w:rsidRPr="003719F7">
        <w:rPr>
          <w:sz w:val="22"/>
          <w:szCs w:val="22"/>
        </w:rPr>
        <w:t>Meer informatie</w:t>
      </w:r>
    </w:p>
    <w:p w14:paraId="0B4FE0CF" w14:textId="257A4C70" w:rsidR="00652C3F" w:rsidRDefault="00652C3F" w:rsidP="00652C3F">
      <w:pPr>
        <w:pStyle w:val="Lijstalinea"/>
        <w:numPr>
          <w:ilvl w:val="0"/>
          <w:numId w:val="1"/>
        </w:numPr>
        <w:rPr>
          <w:sz w:val="22"/>
          <w:lang w:val="nl-NL"/>
        </w:rPr>
      </w:pPr>
      <w:r w:rsidRPr="003719F7">
        <w:rPr>
          <w:sz w:val="22"/>
          <w:lang w:val="nl-NL"/>
        </w:rPr>
        <w:t>Als</w:t>
      </w:r>
      <w:r>
        <w:rPr>
          <w:sz w:val="22"/>
          <w:lang w:val="nl-NL"/>
        </w:rPr>
        <w:t xml:space="preserve"> </w:t>
      </w:r>
      <w:r w:rsidR="00924E53" w:rsidRPr="00924E53">
        <w:rPr>
          <w:sz w:val="22"/>
          <w:lang w:val="nl-BE"/>
        </w:rPr>
        <w:t>Laboratoriumspecialist</w:t>
      </w:r>
      <w:r w:rsidR="00FA143A" w:rsidRPr="00FA143A">
        <w:rPr>
          <w:sz w:val="22"/>
          <w:lang w:val="nl-BE"/>
        </w:rPr>
        <w:t xml:space="preserve"> </w:t>
      </w:r>
      <w:r w:rsidRPr="003719F7">
        <w:rPr>
          <w:sz w:val="22"/>
          <w:lang w:val="nl-NL"/>
        </w:rPr>
        <w:t xml:space="preserve">bedraagt je salaris minimaal € </w:t>
      </w:r>
      <w:r w:rsidR="00A21895" w:rsidRPr="00A21895">
        <w:rPr>
          <w:sz w:val="22"/>
          <w:lang w:val="nl-NL"/>
        </w:rPr>
        <w:t>7</w:t>
      </w:r>
      <w:r w:rsidR="00A21895">
        <w:rPr>
          <w:sz w:val="22"/>
          <w:lang w:val="nl-NL"/>
        </w:rPr>
        <w:t>.</w:t>
      </w:r>
      <w:r w:rsidR="00A21895" w:rsidRPr="00A21895">
        <w:rPr>
          <w:sz w:val="22"/>
          <w:lang w:val="nl-NL"/>
        </w:rPr>
        <w:t>524</w:t>
      </w:r>
      <w:r w:rsidR="00C420CC">
        <w:rPr>
          <w:sz w:val="22"/>
          <w:lang w:val="nl-NL"/>
        </w:rPr>
        <w:t>,-</w:t>
      </w:r>
      <w:r w:rsidRPr="003719F7">
        <w:rPr>
          <w:sz w:val="22"/>
          <w:lang w:val="nl-NL"/>
        </w:rPr>
        <w:t xml:space="preserve"> en maximaal €</w:t>
      </w:r>
      <w:r w:rsidR="00C420CC">
        <w:rPr>
          <w:sz w:val="22"/>
          <w:lang w:val="nl-NL"/>
        </w:rPr>
        <w:t xml:space="preserve"> </w:t>
      </w:r>
      <w:r w:rsidR="00A21895" w:rsidRPr="00A21895">
        <w:rPr>
          <w:sz w:val="22"/>
          <w:lang w:val="nl-NL"/>
        </w:rPr>
        <w:t>9</w:t>
      </w:r>
      <w:r w:rsidR="00A21895">
        <w:rPr>
          <w:sz w:val="22"/>
          <w:lang w:val="nl-NL"/>
        </w:rPr>
        <w:t>.</w:t>
      </w:r>
      <w:r w:rsidR="00A21895" w:rsidRPr="00A21895">
        <w:rPr>
          <w:sz w:val="22"/>
          <w:lang w:val="nl-NL"/>
        </w:rPr>
        <w:t>553</w:t>
      </w:r>
      <w:r w:rsidR="00C420CC">
        <w:rPr>
          <w:sz w:val="22"/>
          <w:lang w:val="nl-NL"/>
        </w:rPr>
        <w:t xml:space="preserve">,- </w:t>
      </w:r>
      <w:r w:rsidRPr="003719F7">
        <w:rPr>
          <w:sz w:val="22"/>
          <w:lang w:val="nl-NL"/>
        </w:rPr>
        <w:t>bruto per maand (schaal</w:t>
      </w:r>
      <w:r w:rsidR="00C420CC">
        <w:rPr>
          <w:sz w:val="22"/>
          <w:lang w:val="nl-NL"/>
        </w:rPr>
        <w:t xml:space="preserve"> 1</w:t>
      </w:r>
      <w:r w:rsidR="00400402">
        <w:rPr>
          <w:sz w:val="22"/>
          <w:lang w:val="nl-NL"/>
        </w:rPr>
        <w:t>5</w:t>
      </w:r>
      <w:r w:rsidRPr="003719F7">
        <w:rPr>
          <w:sz w:val="22"/>
          <w:lang w:val="nl-NL"/>
        </w:rPr>
        <w:t>, CAO UMC)</w:t>
      </w:r>
      <w:r w:rsidR="003B65F4">
        <w:rPr>
          <w:sz w:val="22"/>
          <w:lang w:val="nl-NL"/>
        </w:rPr>
        <w:t>, exclusief een vaste toelage van 10% én een toelage voor bereikbaarheidsdiensten conform cao</w:t>
      </w:r>
      <w:r w:rsidRPr="003719F7">
        <w:rPr>
          <w:sz w:val="22"/>
          <w:lang w:val="nl-NL"/>
        </w:rPr>
        <w:t>. Deze bedragen zijn op basis van een fulltime dienstverband</w:t>
      </w:r>
      <w:r w:rsidR="003B65F4">
        <w:rPr>
          <w:sz w:val="22"/>
          <w:lang w:val="nl-NL"/>
        </w:rPr>
        <w:t>.</w:t>
      </w:r>
    </w:p>
    <w:p w14:paraId="57E76B33" w14:textId="77777777" w:rsidR="003B65F4" w:rsidRPr="003B65F4" w:rsidRDefault="003B65F4" w:rsidP="003B65F4">
      <w:pPr>
        <w:pStyle w:val="Lijstalinea"/>
        <w:numPr>
          <w:ilvl w:val="0"/>
          <w:numId w:val="1"/>
        </w:numPr>
        <w:rPr>
          <w:sz w:val="22"/>
          <w:lang w:val="nl-NL"/>
        </w:rPr>
      </w:pPr>
      <w:bookmarkStart w:id="4" w:name="_Hlk174105064"/>
      <w:r w:rsidRPr="003B65F4">
        <w:rPr>
          <w:sz w:val="22"/>
          <w:lang w:val="nl-NL"/>
        </w:rPr>
        <w:t>De selectieprocedure bestaat uit een briefselectie, een eerste gespreksronde, indien nodig een tweede gespreksronde en aansluitend de indiensttredingsprocedure.</w:t>
      </w:r>
    </w:p>
    <w:bookmarkEnd w:id="4"/>
    <w:p w14:paraId="1E799544" w14:textId="7D169821" w:rsidR="00652C3F" w:rsidRPr="00FA143A" w:rsidRDefault="00652C3F" w:rsidP="00652C3F">
      <w:pPr>
        <w:pStyle w:val="Lijstalinea"/>
        <w:numPr>
          <w:ilvl w:val="0"/>
          <w:numId w:val="1"/>
        </w:numPr>
        <w:rPr>
          <w:sz w:val="22"/>
          <w:lang w:val="nl-NL"/>
        </w:rPr>
      </w:pPr>
      <w:r w:rsidRPr="003719F7">
        <w:rPr>
          <w:sz w:val="22"/>
          <w:lang w:val="nl-NL"/>
        </w:rPr>
        <w:t xml:space="preserve">Acquisitie naar aanleiding van deze vacature wordt niet op prijs gesteld.  </w:t>
      </w:r>
    </w:p>
    <w:p w14:paraId="39602360" w14:textId="77777777" w:rsidR="00652C3F" w:rsidRPr="003719F7" w:rsidRDefault="00652C3F" w:rsidP="00652C3F">
      <w:pPr>
        <w:pStyle w:val="Kop1"/>
        <w:rPr>
          <w:sz w:val="22"/>
          <w:szCs w:val="22"/>
        </w:rPr>
      </w:pPr>
      <w:r w:rsidRPr="003719F7">
        <w:rPr>
          <w:sz w:val="22"/>
          <w:szCs w:val="22"/>
        </w:rPr>
        <w:t>Contact</w:t>
      </w:r>
    </w:p>
    <w:p w14:paraId="3839F344" w14:textId="455CB038" w:rsidR="00652C3F" w:rsidRPr="003719F7" w:rsidRDefault="00101F80" w:rsidP="00652C3F">
      <w:pPr>
        <w:rPr>
          <w:rFonts w:cs="Times New Roman"/>
          <w:sz w:val="22"/>
          <w:lang w:val="nl-NL"/>
        </w:rPr>
      </w:pPr>
      <w:r>
        <w:rPr>
          <w:rFonts w:cs="Times New Roman"/>
          <w:sz w:val="22"/>
          <w:lang w:val="nl-NL"/>
        </w:rPr>
        <w:t xml:space="preserve">Voor </w:t>
      </w:r>
      <w:r w:rsidR="000861E7">
        <w:rPr>
          <w:rFonts w:cs="Times New Roman"/>
          <w:sz w:val="22"/>
          <w:lang w:val="nl-NL"/>
        </w:rPr>
        <w:t>vragen of informatie kan contact opgenomen worden met het secretariaat van afdeling KCL; tel. 071-5262278. Er wordt dan op korte termijn contact opgenomen</w:t>
      </w:r>
      <w:r w:rsidR="006A13AA">
        <w:rPr>
          <w:rFonts w:cs="Times New Roman"/>
          <w:sz w:val="22"/>
          <w:lang w:val="nl-NL"/>
        </w:rPr>
        <w:t>.</w:t>
      </w:r>
      <w:r w:rsidR="000861E7">
        <w:rPr>
          <w:rFonts w:cs="Times New Roman"/>
          <w:sz w:val="22"/>
          <w:lang w:val="nl-NL"/>
        </w:rPr>
        <w:t xml:space="preserve"> </w:t>
      </w:r>
    </w:p>
    <w:p w14:paraId="223645EE" w14:textId="77777777" w:rsidR="00762568" w:rsidRPr="009B3B43" w:rsidRDefault="00762568" w:rsidP="00762568">
      <w:pPr>
        <w:spacing w:before="20"/>
        <w:rPr>
          <w:rFonts w:eastAsia="Calibri" w:cs="Times New Roman"/>
          <w:szCs w:val="20"/>
          <w:lang w:val="nl-NL"/>
        </w:rPr>
      </w:pPr>
    </w:p>
    <w:bookmarkEnd w:id="2"/>
    <w:p w14:paraId="17258737" w14:textId="77777777" w:rsidR="00762568" w:rsidRPr="009B3B43" w:rsidRDefault="00762568" w:rsidP="00762568">
      <w:pPr>
        <w:rPr>
          <w:rFonts w:cs="Times New Roman"/>
          <w:szCs w:val="20"/>
          <w:lang w:val="nl-NL"/>
        </w:rPr>
      </w:pPr>
    </w:p>
    <w:bookmarkEnd w:id="3"/>
    <w:p w14:paraId="15C114F6" w14:textId="77777777" w:rsidR="007C01C3" w:rsidRPr="00762568" w:rsidRDefault="007C01C3">
      <w:pPr>
        <w:rPr>
          <w:lang w:val="nl-NL"/>
        </w:rPr>
      </w:pPr>
    </w:p>
    <w:sectPr w:rsidR="007C01C3" w:rsidRPr="00762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316A"/>
    <w:multiLevelType w:val="hybridMultilevel"/>
    <w:tmpl w:val="C6B4A480"/>
    <w:lvl w:ilvl="0" w:tplc="53649488">
      <w:numFmt w:val="bullet"/>
      <w:lvlText w:val="•"/>
      <w:lvlJc w:val="left"/>
      <w:pPr>
        <w:ind w:left="745" w:hanging="360"/>
      </w:pPr>
      <w:rPr>
        <w:rFonts w:ascii="Arial" w:eastAsia="Arial" w:hAnsi="Arial" w:cs="Arial" w:hint="default"/>
        <w:b w:val="0"/>
        <w:bCs w:val="0"/>
        <w:i w:val="0"/>
        <w:iCs w:val="0"/>
        <w:spacing w:val="0"/>
        <w:w w:val="117"/>
        <w:sz w:val="22"/>
        <w:szCs w:val="22"/>
        <w:lang w:val="nl-NL" w:eastAsia="en-US" w:bidi="ar-SA"/>
      </w:rPr>
    </w:lvl>
    <w:lvl w:ilvl="1" w:tplc="9468E0AE">
      <w:numFmt w:val="bullet"/>
      <w:lvlText w:val="•"/>
      <w:lvlJc w:val="left"/>
      <w:pPr>
        <w:ind w:left="1573" w:hanging="360"/>
      </w:pPr>
      <w:rPr>
        <w:rFonts w:hint="default"/>
        <w:lang w:val="nl-NL" w:eastAsia="en-US" w:bidi="ar-SA"/>
      </w:rPr>
    </w:lvl>
    <w:lvl w:ilvl="2" w:tplc="1284B834">
      <w:numFmt w:val="bullet"/>
      <w:lvlText w:val="•"/>
      <w:lvlJc w:val="left"/>
      <w:pPr>
        <w:ind w:left="2406" w:hanging="360"/>
      </w:pPr>
      <w:rPr>
        <w:rFonts w:hint="default"/>
        <w:lang w:val="nl-NL" w:eastAsia="en-US" w:bidi="ar-SA"/>
      </w:rPr>
    </w:lvl>
    <w:lvl w:ilvl="3" w:tplc="27C895B0">
      <w:numFmt w:val="bullet"/>
      <w:lvlText w:val="•"/>
      <w:lvlJc w:val="left"/>
      <w:pPr>
        <w:ind w:left="3239" w:hanging="360"/>
      </w:pPr>
      <w:rPr>
        <w:rFonts w:hint="default"/>
        <w:lang w:val="nl-NL" w:eastAsia="en-US" w:bidi="ar-SA"/>
      </w:rPr>
    </w:lvl>
    <w:lvl w:ilvl="4" w:tplc="2856EA88">
      <w:numFmt w:val="bullet"/>
      <w:lvlText w:val="•"/>
      <w:lvlJc w:val="left"/>
      <w:pPr>
        <w:ind w:left="4072" w:hanging="360"/>
      </w:pPr>
      <w:rPr>
        <w:rFonts w:hint="default"/>
        <w:lang w:val="nl-NL" w:eastAsia="en-US" w:bidi="ar-SA"/>
      </w:rPr>
    </w:lvl>
    <w:lvl w:ilvl="5" w:tplc="F620B858">
      <w:numFmt w:val="bullet"/>
      <w:lvlText w:val="•"/>
      <w:lvlJc w:val="left"/>
      <w:pPr>
        <w:ind w:left="4906" w:hanging="360"/>
      </w:pPr>
      <w:rPr>
        <w:rFonts w:hint="default"/>
        <w:lang w:val="nl-NL" w:eastAsia="en-US" w:bidi="ar-SA"/>
      </w:rPr>
    </w:lvl>
    <w:lvl w:ilvl="6" w:tplc="A352F9AC">
      <w:numFmt w:val="bullet"/>
      <w:lvlText w:val="•"/>
      <w:lvlJc w:val="left"/>
      <w:pPr>
        <w:ind w:left="5739" w:hanging="360"/>
      </w:pPr>
      <w:rPr>
        <w:rFonts w:hint="default"/>
        <w:lang w:val="nl-NL" w:eastAsia="en-US" w:bidi="ar-SA"/>
      </w:rPr>
    </w:lvl>
    <w:lvl w:ilvl="7" w:tplc="CE80A160">
      <w:numFmt w:val="bullet"/>
      <w:lvlText w:val="•"/>
      <w:lvlJc w:val="left"/>
      <w:pPr>
        <w:ind w:left="6572" w:hanging="360"/>
      </w:pPr>
      <w:rPr>
        <w:rFonts w:hint="default"/>
        <w:lang w:val="nl-NL" w:eastAsia="en-US" w:bidi="ar-SA"/>
      </w:rPr>
    </w:lvl>
    <w:lvl w:ilvl="8" w:tplc="527E3120">
      <w:numFmt w:val="bullet"/>
      <w:lvlText w:val="•"/>
      <w:lvlJc w:val="left"/>
      <w:pPr>
        <w:ind w:left="7405" w:hanging="360"/>
      </w:pPr>
      <w:rPr>
        <w:rFonts w:hint="default"/>
        <w:lang w:val="nl-NL" w:eastAsia="en-US" w:bidi="ar-SA"/>
      </w:rPr>
    </w:lvl>
  </w:abstractNum>
  <w:abstractNum w:abstractNumId="1" w15:restartNumberingAfterBreak="0">
    <w:nsid w:val="38F54243"/>
    <w:multiLevelType w:val="hybridMultilevel"/>
    <w:tmpl w:val="9662C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696416"/>
    <w:multiLevelType w:val="hybridMultilevel"/>
    <w:tmpl w:val="E5A8E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CC58B1"/>
    <w:multiLevelType w:val="multilevel"/>
    <w:tmpl w:val="6B12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E166E"/>
    <w:multiLevelType w:val="hybridMultilevel"/>
    <w:tmpl w:val="46489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C23DE6"/>
    <w:multiLevelType w:val="multilevel"/>
    <w:tmpl w:val="DD104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B12D38"/>
    <w:multiLevelType w:val="hybridMultilevel"/>
    <w:tmpl w:val="1918F9E8"/>
    <w:lvl w:ilvl="0" w:tplc="AA7A9EDE">
      <w:numFmt w:val="bullet"/>
      <w:lvlText w:val="•"/>
      <w:lvlJc w:val="left"/>
      <w:pPr>
        <w:ind w:left="1080" w:hanging="72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7E3000B"/>
    <w:multiLevelType w:val="hybridMultilevel"/>
    <w:tmpl w:val="9F48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DB6D0B"/>
    <w:multiLevelType w:val="multilevel"/>
    <w:tmpl w:val="0714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963824">
    <w:abstractNumId w:val="1"/>
  </w:num>
  <w:num w:numId="2" w16cid:durableId="133071758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5262175">
    <w:abstractNumId w:val="0"/>
  </w:num>
  <w:num w:numId="4" w16cid:durableId="1321540780">
    <w:abstractNumId w:val="4"/>
  </w:num>
  <w:num w:numId="5" w16cid:durableId="183442506">
    <w:abstractNumId w:val="2"/>
  </w:num>
  <w:num w:numId="6" w16cid:durableId="1901866129">
    <w:abstractNumId w:val="7"/>
  </w:num>
  <w:num w:numId="7" w16cid:durableId="159275647">
    <w:abstractNumId w:val="6"/>
  </w:num>
  <w:num w:numId="8" w16cid:durableId="1870560643">
    <w:abstractNumId w:val="8"/>
  </w:num>
  <w:num w:numId="9" w16cid:durableId="94492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68"/>
    <w:rsid w:val="0007453F"/>
    <w:rsid w:val="000861E7"/>
    <w:rsid w:val="00101F80"/>
    <w:rsid w:val="00121776"/>
    <w:rsid w:val="001C4533"/>
    <w:rsid w:val="00223131"/>
    <w:rsid w:val="002537B8"/>
    <w:rsid w:val="002679DC"/>
    <w:rsid w:val="00272C3F"/>
    <w:rsid w:val="002850A9"/>
    <w:rsid w:val="002E55F0"/>
    <w:rsid w:val="00363B9C"/>
    <w:rsid w:val="003700F5"/>
    <w:rsid w:val="00370E90"/>
    <w:rsid w:val="003719F7"/>
    <w:rsid w:val="003A64C6"/>
    <w:rsid w:val="003B65F4"/>
    <w:rsid w:val="00400402"/>
    <w:rsid w:val="004945BA"/>
    <w:rsid w:val="004C1836"/>
    <w:rsid w:val="00510741"/>
    <w:rsid w:val="005E51CF"/>
    <w:rsid w:val="005F1006"/>
    <w:rsid w:val="00652C3F"/>
    <w:rsid w:val="006A13AA"/>
    <w:rsid w:val="006A3225"/>
    <w:rsid w:val="006A367E"/>
    <w:rsid w:val="006B6154"/>
    <w:rsid w:val="00762568"/>
    <w:rsid w:val="00794C02"/>
    <w:rsid w:val="007A344D"/>
    <w:rsid w:val="007C01C3"/>
    <w:rsid w:val="007D09B8"/>
    <w:rsid w:val="00811C6A"/>
    <w:rsid w:val="00820A43"/>
    <w:rsid w:val="00836735"/>
    <w:rsid w:val="00844CE1"/>
    <w:rsid w:val="00852FB9"/>
    <w:rsid w:val="008F111A"/>
    <w:rsid w:val="00924E53"/>
    <w:rsid w:val="009616AB"/>
    <w:rsid w:val="009713FA"/>
    <w:rsid w:val="0097212D"/>
    <w:rsid w:val="009C4409"/>
    <w:rsid w:val="00A21895"/>
    <w:rsid w:val="00A45174"/>
    <w:rsid w:val="00AA252F"/>
    <w:rsid w:val="00AB1743"/>
    <w:rsid w:val="00B52D8D"/>
    <w:rsid w:val="00C420CC"/>
    <w:rsid w:val="00C77776"/>
    <w:rsid w:val="00CD48FE"/>
    <w:rsid w:val="00CF6542"/>
    <w:rsid w:val="00D630EE"/>
    <w:rsid w:val="00DA6BC3"/>
    <w:rsid w:val="00E57A64"/>
    <w:rsid w:val="00E62143"/>
    <w:rsid w:val="00E7495F"/>
    <w:rsid w:val="00EA0FB5"/>
    <w:rsid w:val="00EC36C4"/>
    <w:rsid w:val="00EF5A95"/>
    <w:rsid w:val="00F52C93"/>
    <w:rsid w:val="00F74DEA"/>
    <w:rsid w:val="00F83E22"/>
    <w:rsid w:val="00F93E32"/>
    <w:rsid w:val="00FA143A"/>
    <w:rsid w:val="00FA3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96E1"/>
  <w15:chartTrackingRefBased/>
  <w15:docId w15:val="{97A4D5E7-9111-41C1-BDCE-5D1669A0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568"/>
    <w:pPr>
      <w:spacing w:after="200" w:line="276" w:lineRule="auto"/>
    </w:pPr>
    <w:rPr>
      <w:rFonts w:ascii="Times New Roman" w:hAnsi="Times New Roman"/>
      <w:kern w:val="0"/>
      <w:sz w:val="20"/>
      <w:lang w:val="en-GB"/>
      <w14:ligatures w14:val="none"/>
    </w:rPr>
  </w:style>
  <w:style w:type="paragraph" w:styleId="Kop1">
    <w:name w:val="heading 1"/>
    <w:basedOn w:val="Standaard"/>
    <w:next w:val="Standaard"/>
    <w:link w:val="Kop1Char"/>
    <w:qFormat/>
    <w:rsid w:val="00762568"/>
    <w:pPr>
      <w:keepNext/>
      <w:spacing w:before="240" w:after="60" w:line="360" w:lineRule="exact"/>
      <w:ind w:right="-2"/>
      <w:outlineLvl w:val="0"/>
    </w:pPr>
    <w:rPr>
      <w:rFonts w:eastAsia="Times New Roman" w:cs="Times New Roman"/>
      <w:b/>
      <w:kern w:val="28"/>
      <w:sz w:val="24"/>
      <w:szCs w:val="20"/>
      <w:lang w:val="nl-NL" w:eastAsia="nl-NL"/>
    </w:rPr>
  </w:style>
  <w:style w:type="paragraph" w:styleId="Kop3">
    <w:name w:val="heading 3"/>
    <w:basedOn w:val="Standaard"/>
    <w:next w:val="Standaard"/>
    <w:link w:val="Kop3Char"/>
    <w:uiPriority w:val="9"/>
    <w:semiHidden/>
    <w:unhideWhenUsed/>
    <w:qFormat/>
    <w:rsid w:val="009721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62568"/>
    <w:rPr>
      <w:rFonts w:ascii="Times New Roman" w:eastAsia="Times New Roman" w:hAnsi="Times New Roman" w:cs="Times New Roman"/>
      <w:b/>
      <w:kern w:val="28"/>
      <w:sz w:val="24"/>
      <w:szCs w:val="20"/>
      <w:lang w:eastAsia="nl-NL"/>
      <w14:ligatures w14:val="none"/>
    </w:rPr>
  </w:style>
  <w:style w:type="character" w:styleId="Verwijzingopmerking">
    <w:name w:val="annotation reference"/>
    <w:basedOn w:val="Standaardalinea-lettertype"/>
    <w:uiPriority w:val="99"/>
    <w:semiHidden/>
    <w:unhideWhenUsed/>
    <w:rsid w:val="00762568"/>
    <w:rPr>
      <w:sz w:val="16"/>
      <w:szCs w:val="16"/>
    </w:rPr>
  </w:style>
  <w:style w:type="paragraph" w:styleId="Tekstopmerking">
    <w:name w:val="annotation text"/>
    <w:basedOn w:val="Standaard"/>
    <w:link w:val="TekstopmerkingChar"/>
    <w:uiPriority w:val="99"/>
    <w:unhideWhenUsed/>
    <w:rsid w:val="00762568"/>
    <w:pPr>
      <w:spacing w:line="240" w:lineRule="auto"/>
    </w:pPr>
    <w:rPr>
      <w:szCs w:val="20"/>
    </w:rPr>
  </w:style>
  <w:style w:type="character" w:customStyle="1" w:styleId="TekstopmerkingChar">
    <w:name w:val="Tekst opmerking Char"/>
    <w:basedOn w:val="Standaardalinea-lettertype"/>
    <w:link w:val="Tekstopmerking"/>
    <w:uiPriority w:val="99"/>
    <w:rsid w:val="00762568"/>
    <w:rPr>
      <w:rFonts w:ascii="Times New Roman" w:hAnsi="Times New Roman"/>
      <w:kern w:val="0"/>
      <w:sz w:val="20"/>
      <w:szCs w:val="20"/>
      <w:lang w:val="en-GB"/>
      <w14:ligatures w14:val="none"/>
    </w:rPr>
  </w:style>
  <w:style w:type="character" w:styleId="Hyperlink">
    <w:name w:val="Hyperlink"/>
    <w:basedOn w:val="Standaardalinea-lettertype"/>
    <w:uiPriority w:val="99"/>
    <w:unhideWhenUsed/>
    <w:rsid w:val="00762568"/>
    <w:rPr>
      <w:color w:val="0000FF"/>
      <w:u w:val="single"/>
    </w:rPr>
  </w:style>
  <w:style w:type="paragraph" w:styleId="Lijstalinea">
    <w:name w:val="List Paragraph"/>
    <w:basedOn w:val="Standaard"/>
    <w:uiPriority w:val="34"/>
    <w:qFormat/>
    <w:rsid w:val="00762568"/>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9616AB"/>
    <w:rPr>
      <w:b/>
      <w:bCs/>
    </w:rPr>
  </w:style>
  <w:style w:type="character" w:customStyle="1" w:styleId="OnderwerpvanopmerkingChar">
    <w:name w:val="Onderwerp van opmerking Char"/>
    <w:basedOn w:val="TekstopmerkingChar"/>
    <w:link w:val="Onderwerpvanopmerking"/>
    <w:uiPriority w:val="99"/>
    <w:semiHidden/>
    <w:rsid w:val="009616AB"/>
    <w:rPr>
      <w:rFonts w:ascii="Times New Roman" w:hAnsi="Times New Roman"/>
      <w:b/>
      <w:bCs/>
      <w:kern w:val="0"/>
      <w:sz w:val="20"/>
      <w:szCs w:val="20"/>
      <w:lang w:val="en-GB"/>
      <w14:ligatures w14:val="none"/>
    </w:rPr>
  </w:style>
  <w:style w:type="character" w:styleId="GevolgdeHyperlink">
    <w:name w:val="FollowedHyperlink"/>
    <w:basedOn w:val="Standaardalinea-lettertype"/>
    <w:uiPriority w:val="99"/>
    <w:semiHidden/>
    <w:unhideWhenUsed/>
    <w:rsid w:val="003719F7"/>
    <w:rPr>
      <w:color w:val="954F72" w:themeColor="followedHyperlink"/>
      <w:u w:val="single"/>
    </w:rPr>
  </w:style>
  <w:style w:type="character" w:styleId="Onopgelostemelding">
    <w:name w:val="Unresolved Mention"/>
    <w:basedOn w:val="Standaardalinea-lettertype"/>
    <w:uiPriority w:val="99"/>
    <w:semiHidden/>
    <w:unhideWhenUsed/>
    <w:rsid w:val="003719F7"/>
    <w:rPr>
      <w:color w:val="605E5C"/>
      <w:shd w:val="clear" w:color="auto" w:fill="E1DFDD"/>
    </w:rPr>
  </w:style>
  <w:style w:type="paragraph" w:styleId="Plattetekst">
    <w:name w:val="Body Text"/>
    <w:basedOn w:val="Standaard"/>
    <w:link w:val="PlattetekstChar"/>
    <w:uiPriority w:val="1"/>
    <w:qFormat/>
    <w:rsid w:val="008F111A"/>
    <w:pPr>
      <w:widowControl w:val="0"/>
      <w:autoSpaceDE w:val="0"/>
      <w:autoSpaceDN w:val="0"/>
      <w:spacing w:after="0" w:line="240" w:lineRule="auto"/>
      <w:ind w:left="25"/>
    </w:pPr>
    <w:rPr>
      <w:rFonts w:ascii="Bookman Old Style" w:eastAsia="Bookman Old Style" w:hAnsi="Bookman Old Style" w:cs="Bookman Old Style"/>
      <w:sz w:val="22"/>
      <w:lang w:val="nl-NL"/>
    </w:rPr>
  </w:style>
  <w:style w:type="character" w:customStyle="1" w:styleId="PlattetekstChar">
    <w:name w:val="Platte tekst Char"/>
    <w:basedOn w:val="Standaardalinea-lettertype"/>
    <w:link w:val="Plattetekst"/>
    <w:uiPriority w:val="1"/>
    <w:rsid w:val="008F111A"/>
    <w:rPr>
      <w:rFonts w:ascii="Bookman Old Style" w:eastAsia="Bookman Old Style" w:hAnsi="Bookman Old Style" w:cs="Bookman Old Style"/>
      <w:kern w:val="0"/>
      <w14:ligatures w14:val="none"/>
    </w:rPr>
  </w:style>
  <w:style w:type="character" w:customStyle="1" w:styleId="Kop3Char">
    <w:name w:val="Kop 3 Char"/>
    <w:basedOn w:val="Standaardalinea-lettertype"/>
    <w:link w:val="Kop3"/>
    <w:uiPriority w:val="9"/>
    <w:semiHidden/>
    <w:rsid w:val="0097212D"/>
    <w:rPr>
      <w:rFonts w:asciiTheme="majorHAnsi" w:eastAsiaTheme="majorEastAsia" w:hAnsiTheme="majorHAnsi" w:cstheme="majorBidi"/>
      <w:color w:val="1F3763" w:themeColor="accent1" w:themeShade="7F"/>
      <w:kern w:val="0"/>
      <w:sz w:val="24"/>
      <w:szCs w:val="24"/>
      <w:lang w:val="en-GB"/>
      <w14:ligatures w14:val="none"/>
    </w:rPr>
  </w:style>
  <w:style w:type="paragraph" w:styleId="Normaalweb">
    <w:name w:val="Normal (Web)"/>
    <w:basedOn w:val="Standaard"/>
    <w:uiPriority w:val="99"/>
    <w:semiHidden/>
    <w:unhideWhenUsed/>
    <w:rsid w:val="0097212D"/>
    <w:rPr>
      <w:rFonts w:cs="Times New Roman"/>
      <w:sz w:val="24"/>
      <w:szCs w:val="24"/>
    </w:rPr>
  </w:style>
  <w:style w:type="paragraph" w:styleId="Revisie">
    <w:name w:val="Revision"/>
    <w:hidden/>
    <w:uiPriority w:val="99"/>
    <w:semiHidden/>
    <w:rsid w:val="000861E7"/>
    <w:pPr>
      <w:spacing w:after="0" w:line="240" w:lineRule="auto"/>
    </w:pPr>
    <w:rPr>
      <w:rFonts w:ascii="Times New Roman" w:hAnsi="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5300">
      <w:bodyDiv w:val="1"/>
      <w:marLeft w:val="0"/>
      <w:marRight w:val="0"/>
      <w:marTop w:val="0"/>
      <w:marBottom w:val="0"/>
      <w:divBdr>
        <w:top w:val="none" w:sz="0" w:space="0" w:color="auto"/>
        <w:left w:val="none" w:sz="0" w:space="0" w:color="auto"/>
        <w:bottom w:val="none" w:sz="0" w:space="0" w:color="auto"/>
        <w:right w:val="none" w:sz="0" w:space="0" w:color="auto"/>
      </w:divBdr>
    </w:div>
    <w:div w:id="37317283">
      <w:bodyDiv w:val="1"/>
      <w:marLeft w:val="0"/>
      <w:marRight w:val="0"/>
      <w:marTop w:val="0"/>
      <w:marBottom w:val="0"/>
      <w:divBdr>
        <w:top w:val="none" w:sz="0" w:space="0" w:color="auto"/>
        <w:left w:val="none" w:sz="0" w:space="0" w:color="auto"/>
        <w:bottom w:val="none" w:sz="0" w:space="0" w:color="auto"/>
        <w:right w:val="none" w:sz="0" w:space="0" w:color="auto"/>
      </w:divBdr>
    </w:div>
    <w:div w:id="53241450">
      <w:bodyDiv w:val="1"/>
      <w:marLeft w:val="0"/>
      <w:marRight w:val="0"/>
      <w:marTop w:val="0"/>
      <w:marBottom w:val="0"/>
      <w:divBdr>
        <w:top w:val="none" w:sz="0" w:space="0" w:color="auto"/>
        <w:left w:val="none" w:sz="0" w:space="0" w:color="auto"/>
        <w:bottom w:val="none" w:sz="0" w:space="0" w:color="auto"/>
        <w:right w:val="none" w:sz="0" w:space="0" w:color="auto"/>
      </w:divBdr>
    </w:div>
    <w:div w:id="64306703">
      <w:bodyDiv w:val="1"/>
      <w:marLeft w:val="0"/>
      <w:marRight w:val="0"/>
      <w:marTop w:val="0"/>
      <w:marBottom w:val="0"/>
      <w:divBdr>
        <w:top w:val="none" w:sz="0" w:space="0" w:color="auto"/>
        <w:left w:val="none" w:sz="0" w:space="0" w:color="auto"/>
        <w:bottom w:val="none" w:sz="0" w:space="0" w:color="auto"/>
        <w:right w:val="none" w:sz="0" w:space="0" w:color="auto"/>
      </w:divBdr>
    </w:div>
    <w:div w:id="78528564">
      <w:bodyDiv w:val="1"/>
      <w:marLeft w:val="0"/>
      <w:marRight w:val="0"/>
      <w:marTop w:val="0"/>
      <w:marBottom w:val="0"/>
      <w:divBdr>
        <w:top w:val="none" w:sz="0" w:space="0" w:color="auto"/>
        <w:left w:val="none" w:sz="0" w:space="0" w:color="auto"/>
        <w:bottom w:val="none" w:sz="0" w:space="0" w:color="auto"/>
        <w:right w:val="none" w:sz="0" w:space="0" w:color="auto"/>
      </w:divBdr>
    </w:div>
    <w:div w:id="141430407">
      <w:bodyDiv w:val="1"/>
      <w:marLeft w:val="0"/>
      <w:marRight w:val="0"/>
      <w:marTop w:val="0"/>
      <w:marBottom w:val="0"/>
      <w:divBdr>
        <w:top w:val="none" w:sz="0" w:space="0" w:color="auto"/>
        <w:left w:val="none" w:sz="0" w:space="0" w:color="auto"/>
        <w:bottom w:val="none" w:sz="0" w:space="0" w:color="auto"/>
        <w:right w:val="none" w:sz="0" w:space="0" w:color="auto"/>
      </w:divBdr>
    </w:div>
    <w:div w:id="352268224">
      <w:bodyDiv w:val="1"/>
      <w:marLeft w:val="0"/>
      <w:marRight w:val="0"/>
      <w:marTop w:val="0"/>
      <w:marBottom w:val="0"/>
      <w:divBdr>
        <w:top w:val="none" w:sz="0" w:space="0" w:color="auto"/>
        <w:left w:val="none" w:sz="0" w:space="0" w:color="auto"/>
        <w:bottom w:val="none" w:sz="0" w:space="0" w:color="auto"/>
        <w:right w:val="none" w:sz="0" w:space="0" w:color="auto"/>
      </w:divBdr>
    </w:div>
    <w:div w:id="513226423">
      <w:bodyDiv w:val="1"/>
      <w:marLeft w:val="0"/>
      <w:marRight w:val="0"/>
      <w:marTop w:val="0"/>
      <w:marBottom w:val="0"/>
      <w:divBdr>
        <w:top w:val="none" w:sz="0" w:space="0" w:color="auto"/>
        <w:left w:val="none" w:sz="0" w:space="0" w:color="auto"/>
        <w:bottom w:val="none" w:sz="0" w:space="0" w:color="auto"/>
        <w:right w:val="none" w:sz="0" w:space="0" w:color="auto"/>
      </w:divBdr>
    </w:div>
    <w:div w:id="625162175">
      <w:bodyDiv w:val="1"/>
      <w:marLeft w:val="0"/>
      <w:marRight w:val="0"/>
      <w:marTop w:val="0"/>
      <w:marBottom w:val="0"/>
      <w:divBdr>
        <w:top w:val="none" w:sz="0" w:space="0" w:color="auto"/>
        <w:left w:val="none" w:sz="0" w:space="0" w:color="auto"/>
        <w:bottom w:val="none" w:sz="0" w:space="0" w:color="auto"/>
        <w:right w:val="none" w:sz="0" w:space="0" w:color="auto"/>
      </w:divBdr>
    </w:div>
    <w:div w:id="644970628">
      <w:bodyDiv w:val="1"/>
      <w:marLeft w:val="0"/>
      <w:marRight w:val="0"/>
      <w:marTop w:val="0"/>
      <w:marBottom w:val="0"/>
      <w:divBdr>
        <w:top w:val="none" w:sz="0" w:space="0" w:color="auto"/>
        <w:left w:val="none" w:sz="0" w:space="0" w:color="auto"/>
        <w:bottom w:val="none" w:sz="0" w:space="0" w:color="auto"/>
        <w:right w:val="none" w:sz="0" w:space="0" w:color="auto"/>
      </w:divBdr>
    </w:div>
    <w:div w:id="658583627">
      <w:bodyDiv w:val="1"/>
      <w:marLeft w:val="0"/>
      <w:marRight w:val="0"/>
      <w:marTop w:val="0"/>
      <w:marBottom w:val="0"/>
      <w:divBdr>
        <w:top w:val="none" w:sz="0" w:space="0" w:color="auto"/>
        <w:left w:val="none" w:sz="0" w:space="0" w:color="auto"/>
        <w:bottom w:val="none" w:sz="0" w:space="0" w:color="auto"/>
        <w:right w:val="none" w:sz="0" w:space="0" w:color="auto"/>
      </w:divBdr>
    </w:div>
    <w:div w:id="740561255">
      <w:bodyDiv w:val="1"/>
      <w:marLeft w:val="0"/>
      <w:marRight w:val="0"/>
      <w:marTop w:val="0"/>
      <w:marBottom w:val="0"/>
      <w:divBdr>
        <w:top w:val="none" w:sz="0" w:space="0" w:color="auto"/>
        <w:left w:val="none" w:sz="0" w:space="0" w:color="auto"/>
        <w:bottom w:val="none" w:sz="0" w:space="0" w:color="auto"/>
        <w:right w:val="none" w:sz="0" w:space="0" w:color="auto"/>
      </w:divBdr>
    </w:div>
    <w:div w:id="845366855">
      <w:bodyDiv w:val="1"/>
      <w:marLeft w:val="0"/>
      <w:marRight w:val="0"/>
      <w:marTop w:val="0"/>
      <w:marBottom w:val="0"/>
      <w:divBdr>
        <w:top w:val="none" w:sz="0" w:space="0" w:color="auto"/>
        <w:left w:val="none" w:sz="0" w:space="0" w:color="auto"/>
        <w:bottom w:val="none" w:sz="0" w:space="0" w:color="auto"/>
        <w:right w:val="none" w:sz="0" w:space="0" w:color="auto"/>
      </w:divBdr>
    </w:div>
    <w:div w:id="853612200">
      <w:bodyDiv w:val="1"/>
      <w:marLeft w:val="0"/>
      <w:marRight w:val="0"/>
      <w:marTop w:val="0"/>
      <w:marBottom w:val="0"/>
      <w:divBdr>
        <w:top w:val="none" w:sz="0" w:space="0" w:color="auto"/>
        <w:left w:val="none" w:sz="0" w:space="0" w:color="auto"/>
        <w:bottom w:val="none" w:sz="0" w:space="0" w:color="auto"/>
        <w:right w:val="none" w:sz="0" w:space="0" w:color="auto"/>
      </w:divBdr>
    </w:div>
    <w:div w:id="878472886">
      <w:bodyDiv w:val="1"/>
      <w:marLeft w:val="0"/>
      <w:marRight w:val="0"/>
      <w:marTop w:val="0"/>
      <w:marBottom w:val="0"/>
      <w:divBdr>
        <w:top w:val="none" w:sz="0" w:space="0" w:color="auto"/>
        <w:left w:val="none" w:sz="0" w:space="0" w:color="auto"/>
        <w:bottom w:val="none" w:sz="0" w:space="0" w:color="auto"/>
        <w:right w:val="none" w:sz="0" w:space="0" w:color="auto"/>
      </w:divBdr>
    </w:div>
    <w:div w:id="972908992">
      <w:bodyDiv w:val="1"/>
      <w:marLeft w:val="0"/>
      <w:marRight w:val="0"/>
      <w:marTop w:val="0"/>
      <w:marBottom w:val="0"/>
      <w:divBdr>
        <w:top w:val="none" w:sz="0" w:space="0" w:color="auto"/>
        <w:left w:val="none" w:sz="0" w:space="0" w:color="auto"/>
        <w:bottom w:val="none" w:sz="0" w:space="0" w:color="auto"/>
        <w:right w:val="none" w:sz="0" w:space="0" w:color="auto"/>
      </w:divBdr>
    </w:div>
    <w:div w:id="1049190168">
      <w:bodyDiv w:val="1"/>
      <w:marLeft w:val="0"/>
      <w:marRight w:val="0"/>
      <w:marTop w:val="0"/>
      <w:marBottom w:val="0"/>
      <w:divBdr>
        <w:top w:val="none" w:sz="0" w:space="0" w:color="auto"/>
        <w:left w:val="none" w:sz="0" w:space="0" w:color="auto"/>
        <w:bottom w:val="none" w:sz="0" w:space="0" w:color="auto"/>
        <w:right w:val="none" w:sz="0" w:space="0" w:color="auto"/>
      </w:divBdr>
    </w:div>
    <w:div w:id="1131631570">
      <w:bodyDiv w:val="1"/>
      <w:marLeft w:val="0"/>
      <w:marRight w:val="0"/>
      <w:marTop w:val="0"/>
      <w:marBottom w:val="0"/>
      <w:divBdr>
        <w:top w:val="none" w:sz="0" w:space="0" w:color="auto"/>
        <w:left w:val="none" w:sz="0" w:space="0" w:color="auto"/>
        <w:bottom w:val="none" w:sz="0" w:space="0" w:color="auto"/>
        <w:right w:val="none" w:sz="0" w:space="0" w:color="auto"/>
      </w:divBdr>
    </w:div>
    <w:div w:id="1305892110">
      <w:bodyDiv w:val="1"/>
      <w:marLeft w:val="0"/>
      <w:marRight w:val="0"/>
      <w:marTop w:val="0"/>
      <w:marBottom w:val="0"/>
      <w:divBdr>
        <w:top w:val="none" w:sz="0" w:space="0" w:color="auto"/>
        <w:left w:val="none" w:sz="0" w:space="0" w:color="auto"/>
        <w:bottom w:val="none" w:sz="0" w:space="0" w:color="auto"/>
        <w:right w:val="none" w:sz="0" w:space="0" w:color="auto"/>
      </w:divBdr>
    </w:div>
    <w:div w:id="1358312854">
      <w:bodyDiv w:val="1"/>
      <w:marLeft w:val="0"/>
      <w:marRight w:val="0"/>
      <w:marTop w:val="0"/>
      <w:marBottom w:val="0"/>
      <w:divBdr>
        <w:top w:val="none" w:sz="0" w:space="0" w:color="auto"/>
        <w:left w:val="none" w:sz="0" w:space="0" w:color="auto"/>
        <w:bottom w:val="none" w:sz="0" w:space="0" w:color="auto"/>
        <w:right w:val="none" w:sz="0" w:space="0" w:color="auto"/>
      </w:divBdr>
    </w:div>
    <w:div w:id="1490753597">
      <w:bodyDiv w:val="1"/>
      <w:marLeft w:val="0"/>
      <w:marRight w:val="0"/>
      <w:marTop w:val="0"/>
      <w:marBottom w:val="0"/>
      <w:divBdr>
        <w:top w:val="none" w:sz="0" w:space="0" w:color="auto"/>
        <w:left w:val="none" w:sz="0" w:space="0" w:color="auto"/>
        <w:bottom w:val="none" w:sz="0" w:space="0" w:color="auto"/>
        <w:right w:val="none" w:sz="0" w:space="0" w:color="auto"/>
      </w:divBdr>
    </w:div>
    <w:div w:id="1625579357">
      <w:bodyDiv w:val="1"/>
      <w:marLeft w:val="0"/>
      <w:marRight w:val="0"/>
      <w:marTop w:val="0"/>
      <w:marBottom w:val="0"/>
      <w:divBdr>
        <w:top w:val="none" w:sz="0" w:space="0" w:color="auto"/>
        <w:left w:val="none" w:sz="0" w:space="0" w:color="auto"/>
        <w:bottom w:val="none" w:sz="0" w:space="0" w:color="auto"/>
        <w:right w:val="none" w:sz="0" w:space="0" w:color="auto"/>
      </w:divBdr>
    </w:div>
    <w:div w:id="1677607793">
      <w:bodyDiv w:val="1"/>
      <w:marLeft w:val="0"/>
      <w:marRight w:val="0"/>
      <w:marTop w:val="0"/>
      <w:marBottom w:val="0"/>
      <w:divBdr>
        <w:top w:val="none" w:sz="0" w:space="0" w:color="auto"/>
        <w:left w:val="none" w:sz="0" w:space="0" w:color="auto"/>
        <w:bottom w:val="none" w:sz="0" w:space="0" w:color="auto"/>
        <w:right w:val="none" w:sz="0" w:space="0" w:color="auto"/>
      </w:divBdr>
    </w:div>
    <w:div w:id="1949461548">
      <w:bodyDiv w:val="1"/>
      <w:marLeft w:val="0"/>
      <w:marRight w:val="0"/>
      <w:marTop w:val="0"/>
      <w:marBottom w:val="0"/>
      <w:divBdr>
        <w:top w:val="none" w:sz="0" w:space="0" w:color="auto"/>
        <w:left w:val="none" w:sz="0" w:space="0" w:color="auto"/>
        <w:bottom w:val="none" w:sz="0" w:space="0" w:color="auto"/>
        <w:right w:val="none" w:sz="0" w:space="0" w:color="auto"/>
      </w:divBdr>
    </w:div>
    <w:div w:id="2014912525">
      <w:bodyDiv w:val="1"/>
      <w:marLeft w:val="0"/>
      <w:marRight w:val="0"/>
      <w:marTop w:val="0"/>
      <w:marBottom w:val="0"/>
      <w:divBdr>
        <w:top w:val="none" w:sz="0" w:space="0" w:color="auto"/>
        <w:left w:val="none" w:sz="0" w:space="0" w:color="auto"/>
        <w:bottom w:val="none" w:sz="0" w:space="0" w:color="auto"/>
        <w:right w:val="none" w:sz="0" w:space="0" w:color="auto"/>
      </w:divBdr>
    </w:div>
    <w:div w:id="2037999220">
      <w:bodyDiv w:val="1"/>
      <w:marLeft w:val="0"/>
      <w:marRight w:val="0"/>
      <w:marTop w:val="0"/>
      <w:marBottom w:val="0"/>
      <w:divBdr>
        <w:top w:val="none" w:sz="0" w:space="0" w:color="auto"/>
        <w:left w:val="none" w:sz="0" w:space="0" w:color="auto"/>
        <w:bottom w:val="none" w:sz="0" w:space="0" w:color="auto"/>
        <w:right w:val="none" w:sz="0" w:space="0" w:color="auto"/>
      </w:divBdr>
    </w:div>
    <w:div w:id="21119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1BC83548A4834A15D791BF4091584"/>
        <w:category>
          <w:name w:val="Algemeen"/>
          <w:gallery w:val="placeholder"/>
        </w:category>
        <w:types>
          <w:type w:val="bbPlcHdr"/>
        </w:types>
        <w:behaviors>
          <w:behavior w:val="content"/>
        </w:behaviors>
        <w:guid w:val="{B0322EB7-2054-46C1-898B-18ECF34BE24B}"/>
      </w:docPartPr>
      <w:docPartBody>
        <w:p w:rsidR="003A7A70" w:rsidRDefault="003A7A70" w:rsidP="003A7A70">
          <w:pPr>
            <w:pStyle w:val="1A11BC83548A4834A15D791BF4091584"/>
          </w:pPr>
          <w:r w:rsidRPr="00DB7BE5">
            <w:rPr>
              <w:rStyle w:val="Tekstvantijdelijkeaanduiding"/>
            </w:rPr>
            <w:t>Choose an item.</w:t>
          </w:r>
        </w:p>
      </w:docPartBody>
    </w:docPart>
    <w:docPart>
      <w:docPartPr>
        <w:name w:val="449B044EB5D74F499DB156D56AC52006"/>
        <w:category>
          <w:name w:val="Algemeen"/>
          <w:gallery w:val="placeholder"/>
        </w:category>
        <w:types>
          <w:type w:val="bbPlcHdr"/>
        </w:types>
        <w:behaviors>
          <w:behavior w:val="content"/>
        </w:behaviors>
        <w:guid w:val="{4CD138C5-724D-4C76-9CA3-9026EC0F5FE7}"/>
      </w:docPartPr>
      <w:docPartBody>
        <w:p w:rsidR="003A7A70" w:rsidRDefault="003A7A70" w:rsidP="003A7A70">
          <w:pPr>
            <w:pStyle w:val="449B044EB5D74F499DB156D56AC52006"/>
          </w:pPr>
          <w:r w:rsidRPr="00DB7BE5">
            <w:rPr>
              <w:rStyle w:val="Tekstvantijdelijkeaanduiding"/>
            </w:rPr>
            <w:t>Choose an item.</w:t>
          </w:r>
        </w:p>
      </w:docPartBody>
    </w:docPart>
    <w:docPart>
      <w:docPartPr>
        <w:name w:val="36683EAF33C048B7BDCF0BB880090717"/>
        <w:category>
          <w:name w:val="Algemeen"/>
          <w:gallery w:val="placeholder"/>
        </w:category>
        <w:types>
          <w:type w:val="bbPlcHdr"/>
        </w:types>
        <w:behaviors>
          <w:behavior w:val="content"/>
        </w:behaviors>
        <w:guid w:val="{7CD91ACE-BC6B-4B11-8259-2014D97FBBB9}"/>
      </w:docPartPr>
      <w:docPartBody>
        <w:p w:rsidR="003A7A70" w:rsidRDefault="003A7A70" w:rsidP="003A7A70">
          <w:pPr>
            <w:pStyle w:val="36683EAF33C048B7BDCF0BB880090717"/>
          </w:pPr>
          <w:r w:rsidRPr="00E4162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58"/>
    <w:rsid w:val="0007453F"/>
    <w:rsid w:val="00121776"/>
    <w:rsid w:val="0018543D"/>
    <w:rsid w:val="002679DC"/>
    <w:rsid w:val="00300761"/>
    <w:rsid w:val="00363B9C"/>
    <w:rsid w:val="003A7A70"/>
    <w:rsid w:val="004945BA"/>
    <w:rsid w:val="00581268"/>
    <w:rsid w:val="005F1006"/>
    <w:rsid w:val="006A3225"/>
    <w:rsid w:val="00820A43"/>
    <w:rsid w:val="00AA0C58"/>
    <w:rsid w:val="00CF6542"/>
    <w:rsid w:val="00DB7E66"/>
    <w:rsid w:val="00E84240"/>
    <w:rsid w:val="00EA0FB5"/>
    <w:rsid w:val="00EC36C4"/>
    <w:rsid w:val="00F06919"/>
    <w:rsid w:val="00F83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7A70"/>
    <w:rPr>
      <w:color w:val="808080"/>
    </w:rPr>
  </w:style>
  <w:style w:type="paragraph" w:customStyle="1" w:styleId="1A11BC83548A4834A15D791BF4091584">
    <w:name w:val="1A11BC83548A4834A15D791BF4091584"/>
    <w:rsid w:val="003A7A70"/>
    <w:pPr>
      <w:spacing w:line="278" w:lineRule="auto"/>
    </w:pPr>
    <w:rPr>
      <w:sz w:val="24"/>
      <w:szCs w:val="24"/>
    </w:rPr>
  </w:style>
  <w:style w:type="paragraph" w:customStyle="1" w:styleId="449B044EB5D74F499DB156D56AC52006">
    <w:name w:val="449B044EB5D74F499DB156D56AC52006"/>
    <w:rsid w:val="003A7A70"/>
    <w:pPr>
      <w:spacing w:line="278" w:lineRule="auto"/>
    </w:pPr>
    <w:rPr>
      <w:sz w:val="24"/>
      <w:szCs w:val="24"/>
    </w:rPr>
  </w:style>
  <w:style w:type="paragraph" w:customStyle="1" w:styleId="36683EAF33C048B7BDCF0BB880090717">
    <w:name w:val="36683EAF33C048B7BDCF0BB880090717"/>
    <w:rsid w:val="003A7A7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4AE0-09D0-4022-A0C8-CA6A3D54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5346</Characters>
  <Application>Microsoft Office Word</Application>
  <DocSecurity>4</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 A.F. van (HRM)</dc:creator>
  <cp:keywords/>
  <dc:description/>
  <cp:lastModifiedBy>Veronique Vergeer</cp:lastModifiedBy>
  <cp:revision>2</cp:revision>
  <dcterms:created xsi:type="dcterms:W3CDTF">2026-03-03T14:20:00Z</dcterms:created>
  <dcterms:modified xsi:type="dcterms:W3CDTF">2026-03-03T14:20:00Z</dcterms:modified>
</cp:coreProperties>
</file>