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DD2" w:rsidRDefault="00E46DD2" w:rsidP="00D237F7">
      <w:pPr>
        <w:spacing w:line="255" w:lineRule="atLeast"/>
        <w:textAlignment w:val="top"/>
        <w:rPr>
          <w:rFonts w:ascii="Arial" w:hAnsi="Arial" w:cs="Arial"/>
          <w:b/>
        </w:rPr>
      </w:pPr>
      <w:r w:rsidRPr="00E46DD2">
        <w:rPr>
          <w:rFonts w:ascii="Arial" w:hAnsi="Arial" w:cs="Arial"/>
          <w:b/>
          <w:noProof/>
          <w:lang w:eastAsia="nl-NL"/>
        </w:rPr>
        <w:drawing>
          <wp:anchor distT="0" distB="0" distL="114300" distR="114300" simplePos="0" relativeHeight="251658240" behindDoc="1" locked="0" layoutInCell="1" allowOverlap="1">
            <wp:simplePos x="0" y="0"/>
            <wp:positionH relativeFrom="column">
              <wp:posOffset>3972</wp:posOffset>
            </wp:positionH>
            <wp:positionV relativeFrom="paragraph">
              <wp:posOffset>3972</wp:posOffset>
            </wp:positionV>
            <wp:extent cx="2932683" cy="510363"/>
            <wp:effectExtent l="0" t="0" r="1270" b="4445"/>
            <wp:wrapTight wrapText="bothSides">
              <wp:wrapPolygon edited="0">
                <wp:start x="0" y="0"/>
                <wp:lineTo x="0" y="20981"/>
                <wp:lineTo x="21469" y="20981"/>
                <wp:lineTo x="21469" y="0"/>
                <wp:lineTo x="0" y="0"/>
              </wp:wrapPolygon>
            </wp:wrapTight>
            <wp:docPr id="1" name="Afbeelding 1" descr="\\nas017\home$\R.Koningstein\Home\Downloads\mmc3593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017\home$\R.Koningstein\Home\Downloads\mmc35931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32683" cy="510363"/>
                    </a:xfrm>
                    <a:prstGeom prst="rect">
                      <a:avLst/>
                    </a:prstGeom>
                    <a:noFill/>
                    <a:ln>
                      <a:noFill/>
                    </a:ln>
                  </pic:spPr>
                </pic:pic>
              </a:graphicData>
            </a:graphic>
          </wp:anchor>
        </w:drawing>
      </w:r>
      <w:r>
        <w:rPr>
          <w:rFonts w:ascii="Arial" w:hAnsi="Arial" w:cs="Arial"/>
          <w:b/>
        </w:rPr>
        <w:br/>
      </w:r>
      <w:r>
        <w:rPr>
          <w:rFonts w:ascii="Arial" w:hAnsi="Arial" w:cs="Arial"/>
          <w:b/>
        </w:rPr>
        <w:br/>
      </w:r>
      <w:r>
        <w:rPr>
          <w:rFonts w:ascii="Arial" w:hAnsi="Arial" w:cs="Arial"/>
          <w:b/>
        </w:rPr>
        <w:br/>
      </w:r>
    </w:p>
    <w:p w:rsidR="00620969" w:rsidRPr="002E0D2A" w:rsidRDefault="00D237F7" w:rsidP="00D237F7">
      <w:pPr>
        <w:spacing w:line="255" w:lineRule="atLeast"/>
        <w:textAlignment w:val="top"/>
        <w:rPr>
          <w:rFonts w:ascii="Arial" w:hAnsi="Arial" w:cs="Arial"/>
          <w:color w:val="424242"/>
        </w:rPr>
      </w:pPr>
      <w:bookmarkStart w:id="0" w:name="_GoBack"/>
      <w:bookmarkEnd w:id="0"/>
      <w:r w:rsidRPr="002E0D2A">
        <w:rPr>
          <w:rFonts w:ascii="Arial" w:hAnsi="Arial" w:cs="Arial"/>
          <w:b/>
        </w:rPr>
        <w:t>AIOS Klinisch</w:t>
      </w:r>
      <w:r w:rsidR="0098657A" w:rsidRPr="002E0D2A">
        <w:rPr>
          <w:rFonts w:ascii="Arial" w:hAnsi="Arial" w:cs="Arial"/>
          <w:b/>
        </w:rPr>
        <w:t>e</w:t>
      </w:r>
      <w:r w:rsidRPr="002E0D2A">
        <w:rPr>
          <w:rFonts w:ascii="Arial" w:hAnsi="Arial" w:cs="Arial"/>
          <w:b/>
        </w:rPr>
        <w:t xml:space="preserve"> </w:t>
      </w:r>
      <w:r w:rsidR="0098657A" w:rsidRPr="002E0D2A">
        <w:rPr>
          <w:rFonts w:ascii="Arial" w:hAnsi="Arial" w:cs="Arial"/>
          <w:b/>
        </w:rPr>
        <w:t>Chemie</w:t>
      </w:r>
      <w:r w:rsidRPr="002E0D2A">
        <w:rPr>
          <w:rFonts w:ascii="Arial" w:hAnsi="Arial" w:cs="Arial"/>
        </w:rPr>
        <w:br/>
      </w:r>
      <w:r w:rsidRPr="002E0D2A">
        <w:rPr>
          <w:rFonts w:ascii="Arial" w:hAnsi="Arial" w:cs="Arial"/>
        </w:rPr>
        <w:br/>
      </w:r>
      <w:r w:rsidR="003A561A" w:rsidRPr="003A561A">
        <w:rPr>
          <w:rFonts w:ascii="Arial" w:hAnsi="Arial" w:cs="Arial"/>
          <w:color w:val="424242"/>
        </w:rPr>
        <w:t>Ben jij klaar voor een veelzijdige opleiding waarin diagnostiek, wetenschap en management samenkomen? Jouw opleiding start 4 januari 2027.  Reageer snel!</w:t>
      </w:r>
    </w:p>
    <w:p w:rsidR="00D237F7" w:rsidRPr="002E0D2A" w:rsidRDefault="00D237F7" w:rsidP="00D237F7">
      <w:pPr>
        <w:pStyle w:val="Kop2"/>
        <w:spacing w:before="0" w:beforeAutospacing="0" w:after="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Jij zorgt voor</w:t>
      </w:r>
    </w:p>
    <w:p w:rsidR="00D237F7" w:rsidRPr="002E0D2A" w:rsidRDefault="00620969" w:rsidP="00D237F7">
      <w:pPr>
        <w:pStyle w:val="Normaalweb"/>
        <w:spacing w:before="240" w:beforeAutospacing="0" w:after="240" w:afterAutospacing="0" w:line="255" w:lineRule="atLeast"/>
        <w:textAlignment w:val="top"/>
        <w:rPr>
          <w:rFonts w:ascii="Arial" w:hAnsi="Arial" w:cs="Arial"/>
          <w:color w:val="424242"/>
          <w:sz w:val="22"/>
          <w:szCs w:val="22"/>
        </w:rPr>
      </w:pPr>
      <w:r w:rsidRPr="002E0D2A">
        <w:rPr>
          <w:rFonts w:ascii="Arial" w:hAnsi="Arial" w:cs="Arial"/>
          <w:sz w:val="22"/>
          <w:szCs w:val="22"/>
        </w:rPr>
        <w:t xml:space="preserve">Tijdens de </w:t>
      </w:r>
      <w:r w:rsidR="0037403D" w:rsidRPr="002E0D2A">
        <w:rPr>
          <w:rFonts w:ascii="Arial" w:hAnsi="Arial" w:cs="Arial"/>
          <w:sz w:val="22"/>
          <w:szCs w:val="22"/>
        </w:rPr>
        <w:t xml:space="preserve">vierjarige </w:t>
      </w:r>
      <w:r w:rsidRPr="002E0D2A">
        <w:rPr>
          <w:rFonts w:ascii="Arial" w:hAnsi="Arial" w:cs="Arial"/>
          <w:sz w:val="22"/>
          <w:szCs w:val="22"/>
        </w:rPr>
        <w:t xml:space="preserve">opleiding </w:t>
      </w:r>
      <w:r w:rsidR="0037403D" w:rsidRPr="002E0D2A">
        <w:rPr>
          <w:rFonts w:ascii="Arial" w:hAnsi="Arial" w:cs="Arial"/>
          <w:sz w:val="22"/>
          <w:szCs w:val="22"/>
        </w:rPr>
        <w:t xml:space="preserve">tot Klinisch Chemicus </w:t>
      </w:r>
      <w:r w:rsidRPr="002E0D2A">
        <w:rPr>
          <w:rFonts w:ascii="Arial" w:hAnsi="Arial" w:cs="Arial"/>
          <w:color w:val="424242"/>
          <w:sz w:val="22"/>
          <w:szCs w:val="22"/>
        </w:rPr>
        <w:t>maak je kennis met alle facetten van het brede vak.</w:t>
      </w:r>
      <w:r w:rsidR="003A561A">
        <w:rPr>
          <w:rFonts w:ascii="Arial" w:hAnsi="Arial" w:cs="Arial"/>
          <w:color w:val="424242"/>
          <w:sz w:val="22"/>
          <w:szCs w:val="22"/>
        </w:rPr>
        <w:t xml:space="preserve"> </w:t>
      </w:r>
      <w:r w:rsidR="00D237F7" w:rsidRPr="002E0D2A">
        <w:rPr>
          <w:rFonts w:ascii="Arial" w:hAnsi="Arial" w:cs="Arial"/>
          <w:color w:val="424242"/>
          <w:sz w:val="22"/>
          <w:szCs w:val="22"/>
        </w:rPr>
        <w:t>Je houdt je bezig met:</w:t>
      </w:r>
    </w:p>
    <w:p w:rsidR="00620969" w:rsidRPr="002E0D2A" w:rsidRDefault="00620969" w:rsidP="00620969">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Het verdiepen in de medische achtergronden van laboratoriumonderzoek.</w:t>
      </w:r>
    </w:p>
    <w:p w:rsidR="004D5E27" w:rsidRPr="002E0D2A" w:rsidRDefault="004D5E27" w:rsidP="004D5E27">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Het adviseren van artsen en andere zorgprofessionals over laboratoriumdiagnostiek.</w:t>
      </w:r>
    </w:p>
    <w:p w:rsidR="00234F6C" w:rsidRPr="002E0D2A" w:rsidRDefault="00D237F7" w:rsidP="00234F6C">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 xml:space="preserve">Het interpreteren en beoordelen van laboratoriumuitslagen </w:t>
      </w:r>
      <w:r w:rsidR="00CF4A95" w:rsidRPr="002E0D2A">
        <w:rPr>
          <w:rFonts w:ascii="Arial" w:hAnsi="Arial" w:cs="Arial"/>
          <w:color w:val="424242"/>
        </w:rPr>
        <w:t>waarbij je gebruik</w:t>
      </w:r>
      <w:r w:rsidR="00234F6C" w:rsidRPr="002E0D2A">
        <w:rPr>
          <w:rFonts w:ascii="Arial" w:hAnsi="Arial" w:cs="Arial"/>
          <w:color w:val="424242"/>
        </w:rPr>
        <w:t xml:space="preserve">maakt van data-analyse, algoritmiek en toepassingen van kunstmatige intelligentie </w:t>
      </w:r>
      <w:r w:rsidR="00CF4A95" w:rsidRPr="002E0D2A">
        <w:rPr>
          <w:rFonts w:ascii="Arial" w:hAnsi="Arial" w:cs="Arial"/>
          <w:color w:val="424242"/>
        </w:rPr>
        <w:t>binnen de</w:t>
      </w:r>
      <w:r w:rsidR="00234F6C" w:rsidRPr="002E0D2A">
        <w:rPr>
          <w:rFonts w:ascii="Arial" w:hAnsi="Arial" w:cs="Arial"/>
          <w:color w:val="424242"/>
        </w:rPr>
        <w:t xml:space="preserve"> laboratoriumgeneeskunde.</w:t>
      </w:r>
    </w:p>
    <w:p w:rsidR="00D237F7" w:rsidRPr="002E0D2A" w:rsidRDefault="00D237F7" w:rsidP="00D237F7">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Het werken met een breed scala aan moderne analysetechnieken</w:t>
      </w:r>
      <w:r w:rsidR="004D5E27" w:rsidRPr="002E0D2A">
        <w:rPr>
          <w:rFonts w:ascii="Arial" w:hAnsi="Arial" w:cs="Arial"/>
          <w:color w:val="424242"/>
        </w:rPr>
        <w:t>.</w:t>
      </w:r>
    </w:p>
    <w:p w:rsidR="00D237F7" w:rsidRPr="002E0D2A" w:rsidRDefault="00D237F7" w:rsidP="00D237F7">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Het uitvoeren van wetenschappelijk onderzoek en innovatieprojecten.</w:t>
      </w:r>
    </w:p>
    <w:p w:rsidR="00D237F7" w:rsidRPr="002E0D2A" w:rsidRDefault="00D237F7" w:rsidP="00D237F7">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Het opdoen van kennis en ervaring op het geb</w:t>
      </w:r>
      <w:r w:rsidR="00620969" w:rsidRPr="002E0D2A">
        <w:rPr>
          <w:rFonts w:ascii="Arial" w:hAnsi="Arial" w:cs="Arial"/>
          <w:color w:val="424242"/>
        </w:rPr>
        <w:t xml:space="preserve">ied van </w:t>
      </w:r>
      <w:r w:rsidRPr="002E0D2A">
        <w:rPr>
          <w:rFonts w:ascii="Arial" w:hAnsi="Arial" w:cs="Arial"/>
          <w:color w:val="424242"/>
        </w:rPr>
        <w:t>management, financiën, organisatieontwikkeling en personeelsbeleid.</w:t>
      </w:r>
    </w:p>
    <w:p w:rsidR="00D237F7" w:rsidRPr="002E0D2A" w:rsidRDefault="00D237F7" w:rsidP="00D237F7">
      <w:pPr>
        <w:numPr>
          <w:ilvl w:val="0"/>
          <w:numId w:val="1"/>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 xml:space="preserve">Het ontwikkelen van leiderschapsvaardigheden die passen bij de rol van </w:t>
      </w:r>
      <w:r w:rsidR="004D5E27" w:rsidRPr="002E0D2A">
        <w:rPr>
          <w:rFonts w:ascii="Arial" w:hAnsi="Arial" w:cs="Arial"/>
          <w:color w:val="424242"/>
        </w:rPr>
        <w:t xml:space="preserve">een </w:t>
      </w:r>
      <w:r w:rsidRPr="002E0D2A">
        <w:rPr>
          <w:rFonts w:ascii="Arial" w:hAnsi="Arial" w:cs="Arial"/>
          <w:color w:val="424242"/>
        </w:rPr>
        <w:t>toekomstig laboratoriumspecialist.</w:t>
      </w:r>
    </w:p>
    <w:p w:rsidR="00702B3F" w:rsidRPr="002E0D2A" w:rsidRDefault="00702B3F" w:rsidP="00702B3F">
      <w:p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 xml:space="preserve">Als AIOS </w:t>
      </w:r>
      <w:r w:rsidRPr="002E0D2A">
        <w:rPr>
          <w:rFonts w:ascii="Arial" w:hAnsi="Arial" w:cs="Arial"/>
        </w:rPr>
        <w:t>Klinische Chemie ontwikkel je je tot specialist die impact maakt op patiëntenzorg, innovatie en de toekomst van het laboratorium. De opleiding verloopt volgens het opleidingsprogramma van de</w:t>
      </w:r>
      <w:r w:rsidR="0037403D" w:rsidRPr="002E0D2A">
        <w:rPr>
          <w:rFonts w:ascii="Arial" w:hAnsi="Arial" w:cs="Arial"/>
        </w:rPr>
        <w:t xml:space="preserve"> Nederlandse Vereniging voor Klinische Chemie (</w:t>
      </w:r>
      <w:r w:rsidRPr="002E0D2A">
        <w:rPr>
          <w:rFonts w:ascii="Arial" w:hAnsi="Arial" w:cs="Arial"/>
        </w:rPr>
        <w:t>NVKC</w:t>
      </w:r>
      <w:r w:rsidR="0037403D" w:rsidRPr="002E0D2A">
        <w:rPr>
          <w:rFonts w:ascii="Arial" w:hAnsi="Arial" w:cs="Arial"/>
        </w:rPr>
        <w:t>)</w:t>
      </w:r>
      <w:r w:rsidRPr="002E0D2A">
        <w:rPr>
          <w:rFonts w:ascii="Arial" w:hAnsi="Arial" w:cs="Arial"/>
        </w:rPr>
        <w:t xml:space="preserve"> en </w:t>
      </w:r>
      <w:r w:rsidRPr="002E0D2A">
        <w:rPr>
          <w:rFonts w:ascii="Arial" w:hAnsi="Arial" w:cs="Arial"/>
          <w:color w:val="424242"/>
        </w:rPr>
        <w:t>wordt binnen een regionaal opleidingsnetwerk vormgegeven. Hierdoor krijg je ervaring in verschillende zorgomgevingen en maak je kennis met de volle breedte van het vakgebied. Meer informatie over de opleiding</w:t>
      </w:r>
    </w:p>
    <w:p w:rsidR="00D237F7" w:rsidRPr="002E0D2A" w:rsidRDefault="00D237F7" w:rsidP="00D237F7">
      <w:pPr>
        <w:pStyle w:val="Kop2"/>
        <w:spacing w:before="0" w:beforeAutospacing="0" w:after="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Dit doe je samen met</w:t>
      </w:r>
      <w:r w:rsidR="002E0D2A">
        <w:rPr>
          <w:rFonts w:ascii="Arial" w:hAnsi="Arial" w:cs="Arial"/>
          <w:color w:val="424242"/>
          <w:sz w:val="22"/>
          <w:szCs w:val="22"/>
        </w:rPr>
        <w:br/>
      </w:r>
    </w:p>
    <w:p w:rsidR="00D237F7" w:rsidRPr="002E0D2A" w:rsidRDefault="00D237F7" w:rsidP="00E16291">
      <w:pPr>
        <w:pStyle w:val="Normaalweb"/>
        <w:spacing w:before="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Je maakt deel uit van het Klinisch Laboratorium van Máxima MC. Het laboratorium is ISO 15189-geaccrediteerd.</w:t>
      </w:r>
      <w:r w:rsidR="00E16291" w:rsidRPr="002E0D2A">
        <w:rPr>
          <w:rFonts w:ascii="Arial" w:hAnsi="Arial" w:cs="Arial"/>
          <w:color w:val="424242"/>
          <w:sz w:val="22"/>
          <w:szCs w:val="22"/>
        </w:rPr>
        <w:t xml:space="preserve"> </w:t>
      </w:r>
      <w:r w:rsidRPr="002E0D2A">
        <w:rPr>
          <w:rFonts w:ascii="Arial" w:hAnsi="Arial" w:cs="Arial"/>
          <w:color w:val="424242"/>
          <w:sz w:val="22"/>
          <w:szCs w:val="22"/>
        </w:rPr>
        <w:t>Samen met ongeveer 75 collega’s werk je dagelijks aan betrouwbare diagnostiek en hoogwaardige patiëntenzorg</w:t>
      </w:r>
      <w:r w:rsidR="00E16291" w:rsidRPr="002E0D2A">
        <w:rPr>
          <w:rFonts w:ascii="Arial" w:hAnsi="Arial" w:cs="Arial"/>
          <w:color w:val="424242"/>
          <w:sz w:val="22"/>
          <w:szCs w:val="22"/>
        </w:rPr>
        <w:t xml:space="preserve"> voor de hele regio</w:t>
      </w:r>
      <w:r w:rsidRPr="002E0D2A">
        <w:rPr>
          <w:rFonts w:ascii="Arial" w:hAnsi="Arial" w:cs="Arial"/>
          <w:color w:val="424242"/>
          <w:sz w:val="22"/>
          <w:szCs w:val="22"/>
        </w:rPr>
        <w:t xml:space="preserve">. Je werkt intensief samen met klinisch chemici, </w:t>
      </w:r>
      <w:r w:rsidR="0098657A" w:rsidRPr="002E0D2A">
        <w:rPr>
          <w:rFonts w:ascii="Arial" w:hAnsi="Arial" w:cs="Arial"/>
          <w:color w:val="424242"/>
          <w:sz w:val="22"/>
          <w:szCs w:val="22"/>
        </w:rPr>
        <w:t>medisch microbiologen</w:t>
      </w:r>
      <w:r w:rsidRPr="002E0D2A">
        <w:rPr>
          <w:rFonts w:ascii="Arial" w:hAnsi="Arial" w:cs="Arial"/>
          <w:color w:val="424242"/>
          <w:sz w:val="22"/>
          <w:szCs w:val="22"/>
        </w:rPr>
        <w:t>, analisten, artsen</w:t>
      </w:r>
      <w:r w:rsidR="00620969" w:rsidRPr="002E0D2A">
        <w:rPr>
          <w:rFonts w:ascii="Arial" w:hAnsi="Arial" w:cs="Arial"/>
          <w:color w:val="424242"/>
          <w:sz w:val="22"/>
          <w:szCs w:val="22"/>
        </w:rPr>
        <w:t xml:space="preserve"> en </w:t>
      </w:r>
      <w:r w:rsidR="00CF4A95" w:rsidRPr="002E0D2A">
        <w:rPr>
          <w:rFonts w:ascii="Arial" w:hAnsi="Arial" w:cs="Arial"/>
          <w:color w:val="424242"/>
          <w:sz w:val="22"/>
          <w:szCs w:val="22"/>
        </w:rPr>
        <w:t>mede-AIOS</w:t>
      </w:r>
      <w:r w:rsidRPr="002E0D2A">
        <w:rPr>
          <w:rFonts w:ascii="Arial" w:hAnsi="Arial" w:cs="Arial"/>
          <w:color w:val="424242"/>
          <w:sz w:val="22"/>
          <w:szCs w:val="22"/>
        </w:rPr>
        <w:t xml:space="preserve">. </w:t>
      </w:r>
    </w:p>
    <w:p w:rsidR="00620969" w:rsidRPr="002E0D2A" w:rsidRDefault="00620969" w:rsidP="00E16291">
      <w:pPr>
        <w:pStyle w:val="Normaalweb"/>
        <w:spacing w:before="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Tijdens de opleiding word je begeleid door ervaren klinisch chemici en krijg je stapsgewijs meer verantwoordelijkheid binnen diagnostiek, consultatie, wetenschappelijk onderzoek en management. Er is ruimte om je eigen interesses en talenten verder te ontwikkelen, zodat je uitgroeit tot een breed inzetbare en toekomstgerichte klinisch chemicus.</w:t>
      </w:r>
    </w:p>
    <w:p w:rsidR="00D237F7" w:rsidRPr="002E0D2A" w:rsidRDefault="00D237F7" w:rsidP="00D237F7">
      <w:pPr>
        <w:pStyle w:val="Kop2"/>
        <w:spacing w:before="0" w:beforeAutospacing="0" w:after="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Dit past bij je als</w:t>
      </w:r>
      <w:r w:rsidR="002E0D2A">
        <w:rPr>
          <w:rFonts w:ascii="Arial" w:hAnsi="Arial" w:cs="Arial"/>
          <w:color w:val="424242"/>
          <w:sz w:val="22"/>
          <w:szCs w:val="22"/>
        </w:rPr>
        <w:br/>
      </w:r>
    </w:p>
    <w:p w:rsidR="00D237F7" w:rsidRPr="002E0D2A" w:rsidRDefault="00D237F7" w:rsidP="00D237F7">
      <w:pPr>
        <w:pStyle w:val="Normaalweb"/>
        <w:spacing w:before="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Je bent nieuwsgierig, analytisch en ambitieus. Je vindt het leuk om medische inhoud te combineren met wetenschap, innovatie en</w:t>
      </w:r>
      <w:r w:rsidR="00CA3348" w:rsidRPr="002E0D2A">
        <w:rPr>
          <w:rFonts w:ascii="Arial" w:hAnsi="Arial" w:cs="Arial"/>
          <w:color w:val="424242"/>
          <w:sz w:val="22"/>
          <w:szCs w:val="22"/>
        </w:rPr>
        <w:t xml:space="preserve"> organisatieontwikkeling</w:t>
      </w:r>
      <w:r w:rsidRPr="002E0D2A">
        <w:rPr>
          <w:rFonts w:ascii="Arial" w:hAnsi="Arial" w:cs="Arial"/>
          <w:color w:val="424242"/>
          <w:sz w:val="22"/>
          <w:szCs w:val="22"/>
        </w:rPr>
        <w:t>.</w:t>
      </w:r>
    </w:p>
    <w:p w:rsidR="00D237F7" w:rsidRPr="002E0D2A" w:rsidRDefault="00D237F7" w:rsidP="00D237F7">
      <w:pPr>
        <w:pStyle w:val="Normaalweb"/>
        <w:spacing w:before="24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Daarnaast beschik je over:</w:t>
      </w:r>
    </w:p>
    <w:p w:rsidR="00D237F7" w:rsidRPr="002E0D2A" w:rsidRDefault="00D237F7" w:rsidP="00D237F7">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lastRenderedPageBreak/>
        <w:t>Een afgeronde relevante masteropleiding, zoals Geneeskunde, Biomedische Wetenschappen, Farmacie, Biochemie of (Medische) Biologie.</w:t>
      </w:r>
    </w:p>
    <w:p w:rsidR="0098657A" w:rsidRPr="002E0D2A" w:rsidRDefault="00CF4A95" w:rsidP="00B26229">
      <w:pPr>
        <w:pStyle w:val="Lijstalinea"/>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Bij</w:t>
      </w:r>
      <w:r w:rsidR="0098657A" w:rsidRPr="002E0D2A">
        <w:rPr>
          <w:rFonts w:ascii="Arial" w:hAnsi="Arial" w:cs="Arial"/>
          <w:color w:val="424242"/>
        </w:rPr>
        <w:t xml:space="preserve"> voorkeur </w:t>
      </w:r>
      <w:r w:rsidRPr="002E0D2A">
        <w:rPr>
          <w:rFonts w:ascii="Arial" w:hAnsi="Arial" w:cs="Arial"/>
          <w:color w:val="424242"/>
        </w:rPr>
        <w:t xml:space="preserve">heb je </w:t>
      </w:r>
      <w:r w:rsidR="0098657A" w:rsidRPr="002E0D2A">
        <w:rPr>
          <w:rFonts w:ascii="Arial" w:hAnsi="Arial" w:cs="Arial"/>
          <w:color w:val="424242"/>
        </w:rPr>
        <w:t>postdoctorale onderzoekse</w:t>
      </w:r>
      <w:r w:rsidRPr="002E0D2A">
        <w:rPr>
          <w:rFonts w:ascii="Arial" w:hAnsi="Arial" w:cs="Arial"/>
          <w:color w:val="424242"/>
        </w:rPr>
        <w:t xml:space="preserve">rvaring op een relevant gebied en </w:t>
      </w:r>
      <w:r w:rsidR="0098657A" w:rsidRPr="002E0D2A">
        <w:rPr>
          <w:rFonts w:ascii="Arial" w:hAnsi="Arial" w:cs="Arial"/>
          <w:color w:val="424242"/>
        </w:rPr>
        <w:t>aantoonbare belangstelling voor klinische chemie.</w:t>
      </w:r>
    </w:p>
    <w:p w:rsidR="00D237F7" w:rsidRPr="002E0D2A" w:rsidRDefault="00D237F7" w:rsidP="00B26229">
      <w:pPr>
        <w:pStyle w:val="Lijstalinea"/>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Sterke communicatieve vaardigheden.</w:t>
      </w:r>
    </w:p>
    <w:p w:rsidR="00234F6C" w:rsidRPr="002E0D2A" w:rsidRDefault="00234F6C" w:rsidP="00234F6C">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 xml:space="preserve">Affiniteit met datawetenschap, AI en data-analyse is een </w:t>
      </w:r>
      <w:r w:rsidR="00CF4A95" w:rsidRPr="002E0D2A">
        <w:rPr>
          <w:rFonts w:ascii="Arial" w:hAnsi="Arial" w:cs="Arial"/>
          <w:color w:val="424242"/>
        </w:rPr>
        <w:t>pré</w:t>
      </w:r>
      <w:r w:rsidRPr="002E0D2A">
        <w:rPr>
          <w:rFonts w:ascii="Arial" w:hAnsi="Arial" w:cs="Arial"/>
          <w:color w:val="424242"/>
        </w:rPr>
        <w:t xml:space="preserve">, gezien de </w:t>
      </w:r>
      <w:r w:rsidR="00CF4A95" w:rsidRPr="002E0D2A">
        <w:rPr>
          <w:rFonts w:ascii="Arial" w:hAnsi="Arial" w:cs="Arial"/>
          <w:color w:val="424242"/>
        </w:rPr>
        <w:t>toenemende</w:t>
      </w:r>
      <w:r w:rsidRPr="002E0D2A">
        <w:rPr>
          <w:rFonts w:ascii="Arial" w:hAnsi="Arial" w:cs="Arial"/>
          <w:color w:val="424242"/>
        </w:rPr>
        <w:t xml:space="preserve"> rol van deze technieken binnen de klinische chemie. </w:t>
      </w:r>
    </w:p>
    <w:p w:rsidR="00D237F7" w:rsidRPr="002E0D2A" w:rsidRDefault="00D237F7" w:rsidP="00234F6C">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Organisatietalent en een proactieve werkhouding.</w:t>
      </w:r>
    </w:p>
    <w:p w:rsidR="00D237F7" w:rsidRPr="002E0D2A" w:rsidRDefault="00D237F7" w:rsidP="00D237F7">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Leidinggevend potentieel en interesse in managementvraagstukken.</w:t>
      </w:r>
    </w:p>
    <w:p w:rsidR="00D237F7" w:rsidRPr="002E0D2A" w:rsidRDefault="00D237F7" w:rsidP="00D237F7">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Een kritische en onderzoekende instelling.</w:t>
      </w:r>
    </w:p>
    <w:p w:rsidR="00D237F7" w:rsidRPr="002E0D2A" w:rsidRDefault="00D237F7" w:rsidP="00D237F7">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Het vermogen om overzicht te houden en zorgvuldig te werken, ook in complexe situaties.</w:t>
      </w:r>
    </w:p>
    <w:p w:rsidR="00D237F7" w:rsidRPr="002E0D2A" w:rsidRDefault="00D237F7" w:rsidP="00D237F7">
      <w:pPr>
        <w:numPr>
          <w:ilvl w:val="0"/>
          <w:numId w:val="2"/>
        </w:numPr>
        <w:spacing w:before="100" w:beforeAutospacing="1" w:after="100" w:afterAutospacing="1" w:line="255" w:lineRule="atLeast"/>
        <w:textAlignment w:val="top"/>
        <w:rPr>
          <w:rFonts w:ascii="Arial" w:hAnsi="Arial" w:cs="Arial"/>
          <w:color w:val="424242"/>
        </w:rPr>
      </w:pPr>
      <w:r w:rsidRPr="002E0D2A">
        <w:rPr>
          <w:rFonts w:ascii="Arial" w:hAnsi="Arial" w:cs="Arial"/>
          <w:color w:val="424242"/>
        </w:rPr>
        <w:t>De motivatie om continu te leren en jezelf verder te ontwikkelen.</w:t>
      </w:r>
    </w:p>
    <w:p w:rsidR="00D237F7" w:rsidRPr="002E0D2A" w:rsidRDefault="00D237F7" w:rsidP="00D237F7">
      <w:pPr>
        <w:pStyle w:val="Kop2"/>
        <w:spacing w:before="0" w:beforeAutospacing="0" w:after="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Je kiest voor Máxima MC omdat</w:t>
      </w:r>
    </w:p>
    <w:p w:rsidR="00702B3F" w:rsidRPr="002E0D2A" w:rsidRDefault="00702B3F" w:rsidP="00702B3F">
      <w:pPr>
        <w:numPr>
          <w:ilvl w:val="0"/>
          <w:numId w:val="5"/>
        </w:numPr>
        <w:spacing w:before="100" w:beforeAutospacing="1" w:after="100" w:afterAutospacing="1" w:line="240" w:lineRule="auto"/>
        <w:rPr>
          <w:rFonts w:ascii="Arial" w:hAnsi="Arial" w:cs="Arial"/>
        </w:rPr>
      </w:pPr>
      <w:r w:rsidRPr="002E0D2A">
        <w:rPr>
          <w:rFonts w:ascii="Arial" w:hAnsi="Arial" w:cs="Arial"/>
        </w:rPr>
        <w:t>We zijn uitgeroepen door Randstad tot de meest aantrekkelijke werkgever in de non-profit sector – en dat voel je elke werkdag.</w:t>
      </w:r>
    </w:p>
    <w:p w:rsidR="00702B3F" w:rsidRPr="002E0D2A" w:rsidRDefault="00702B3F" w:rsidP="00702B3F">
      <w:pPr>
        <w:numPr>
          <w:ilvl w:val="0"/>
          <w:numId w:val="5"/>
        </w:numPr>
        <w:spacing w:before="100" w:beforeAutospacing="1" w:after="100" w:afterAutospacing="1" w:line="240" w:lineRule="auto"/>
        <w:rPr>
          <w:rFonts w:ascii="Arial" w:hAnsi="Arial" w:cs="Arial"/>
        </w:rPr>
      </w:pPr>
      <w:r w:rsidRPr="002E0D2A">
        <w:rPr>
          <w:rFonts w:ascii="Arial" w:hAnsi="Arial" w:cs="Arial"/>
        </w:rPr>
        <w:t xml:space="preserve">Bij ons de gezondheid van onze patiënten in goede handen is. Om ons werk optimaal te kunnen doen, zorgen we goed voor onszelf en voor elkaar. Bekijk ons </w:t>
      </w:r>
      <w:hyperlink r:id="rId6" w:history="1">
        <w:r w:rsidRPr="002E0D2A">
          <w:rPr>
            <w:rStyle w:val="Hyperlink"/>
            <w:rFonts w:ascii="Arial" w:hAnsi="Arial" w:cs="Arial"/>
          </w:rPr>
          <w:t>jaardocument van 2025</w:t>
        </w:r>
      </w:hyperlink>
      <w:r w:rsidRPr="002E0D2A">
        <w:rPr>
          <w:rFonts w:ascii="Arial" w:hAnsi="Arial" w:cs="Arial"/>
        </w:rPr>
        <w:t xml:space="preserve"> om een beeld te krijgen van de ontwikkelingen in MMC.</w:t>
      </w:r>
    </w:p>
    <w:p w:rsidR="00702B3F" w:rsidRPr="002E0D2A" w:rsidRDefault="00702B3F" w:rsidP="00702B3F">
      <w:pPr>
        <w:numPr>
          <w:ilvl w:val="0"/>
          <w:numId w:val="5"/>
        </w:numPr>
        <w:spacing w:before="100" w:beforeAutospacing="1" w:after="100" w:afterAutospacing="1" w:line="240" w:lineRule="auto"/>
        <w:rPr>
          <w:rFonts w:ascii="Arial" w:hAnsi="Arial" w:cs="Arial"/>
        </w:rPr>
      </w:pPr>
      <w:r w:rsidRPr="002E0D2A">
        <w:rPr>
          <w:rFonts w:ascii="Arial" w:hAnsi="Arial" w:cs="Arial"/>
        </w:rPr>
        <w:t>Onze ruim 4000 medewerkers iedere dag werken aan de beste zorg. We innoveren en ontwikkelen. We bedenken nieuwe technieken en organiseren de zorg slim.</w:t>
      </w:r>
    </w:p>
    <w:p w:rsidR="00702B3F" w:rsidRPr="002E0D2A" w:rsidRDefault="00702B3F" w:rsidP="00702B3F">
      <w:pPr>
        <w:numPr>
          <w:ilvl w:val="0"/>
          <w:numId w:val="5"/>
        </w:numPr>
        <w:spacing w:before="100" w:beforeAutospacing="1" w:after="100" w:afterAutospacing="1" w:line="240" w:lineRule="auto"/>
        <w:rPr>
          <w:rFonts w:ascii="Arial" w:hAnsi="Arial" w:cs="Arial"/>
        </w:rPr>
      </w:pPr>
      <w:r w:rsidRPr="002E0D2A">
        <w:rPr>
          <w:rFonts w:ascii="Arial" w:hAnsi="Arial" w:cs="Arial"/>
        </w:rPr>
        <w:t>We als topklinisch opleidingsziekenhuis veel opleidingsmogelijkheden bieden.</w:t>
      </w:r>
    </w:p>
    <w:p w:rsidR="00702B3F" w:rsidRPr="002E0D2A" w:rsidRDefault="00702B3F" w:rsidP="00702B3F">
      <w:pPr>
        <w:numPr>
          <w:ilvl w:val="0"/>
          <w:numId w:val="5"/>
        </w:numPr>
        <w:spacing w:before="100" w:beforeAutospacing="1" w:after="100" w:afterAutospacing="1" w:line="240" w:lineRule="auto"/>
        <w:rPr>
          <w:rFonts w:ascii="Arial" w:hAnsi="Arial" w:cs="Arial"/>
        </w:rPr>
      </w:pPr>
      <w:r w:rsidRPr="002E0D2A">
        <w:rPr>
          <w:rFonts w:ascii="Arial" w:hAnsi="Arial" w:cs="Arial"/>
        </w:rPr>
        <w:t xml:space="preserve">Wij een mooi </w:t>
      </w:r>
      <w:hyperlink r:id="rId7" w:history="1">
        <w:r w:rsidRPr="002E0D2A">
          <w:rPr>
            <w:rStyle w:val="Hyperlink"/>
            <w:rFonts w:ascii="Arial" w:hAnsi="Arial" w:cs="Arial"/>
          </w:rPr>
          <w:t>arbeidsvoorwaardenpakket</w:t>
        </w:r>
      </w:hyperlink>
      <w:r w:rsidRPr="002E0D2A">
        <w:rPr>
          <w:rFonts w:ascii="Arial" w:hAnsi="Arial" w:cs="Arial"/>
        </w:rPr>
        <w:t xml:space="preserve"> aanbieden, inclusief interessante regelingen als meerkeuzesysteem arbeidsvoorwaarden en activiteiten op gebied van gezondheid. Deze functie is ingeschaald in FWG 65 (maximaal€ 7269,- bruto per maand op basis van een 36-urige werkwee</w:t>
      </w:r>
      <w:r w:rsidR="0037403D" w:rsidRPr="002E0D2A">
        <w:rPr>
          <w:rFonts w:ascii="Arial" w:hAnsi="Arial" w:cs="Arial"/>
        </w:rPr>
        <w:t>k) conform de generieke functie</w:t>
      </w:r>
      <w:r w:rsidRPr="002E0D2A">
        <w:rPr>
          <w:rFonts w:ascii="Arial" w:hAnsi="Arial" w:cs="Arial"/>
        </w:rPr>
        <w:t>. Goed om te weten: per 1 augustus 2026 vindt er een structurele verhoging plaats van 2%</w:t>
      </w:r>
    </w:p>
    <w:p w:rsidR="0037403D" w:rsidRPr="002E0D2A" w:rsidRDefault="0037403D" w:rsidP="0037403D">
      <w:pPr>
        <w:pStyle w:val="Lijstalinea"/>
        <w:numPr>
          <w:ilvl w:val="0"/>
          <w:numId w:val="5"/>
        </w:numPr>
        <w:spacing w:after="0"/>
        <w:rPr>
          <w:rFonts w:ascii="Arial" w:hAnsi="Arial" w:cs="Arial"/>
        </w:rPr>
      </w:pPr>
      <w:r w:rsidRPr="002E0D2A">
        <w:rPr>
          <w:rFonts w:ascii="Arial" w:hAnsi="Arial" w:cs="Arial"/>
        </w:rPr>
        <w:t>Aanstelling voor de duur van de opleiding</w:t>
      </w:r>
    </w:p>
    <w:p w:rsidR="00702B3F" w:rsidRPr="002E0D2A" w:rsidRDefault="00702B3F" w:rsidP="00702B3F">
      <w:pPr>
        <w:numPr>
          <w:ilvl w:val="0"/>
          <w:numId w:val="5"/>
        </w:numPr>
        <w:spacing w:before="100" w:beforeAutospacing="1" w:after="100" w:afterAutospacing="1" w:line="240" w:lineRule="auto"/>
        <w:rPr>
          <w:rFonts w:ascii="Arial" w:hAnsi="Arial" w:cs="Arial"/>
        </w:rPr>
      </w:pPr>
      <w:r w:rsidRPr="002E0D2A">
        <w:rPr>
          <w:rFonts w:ascii="Arial" w:hAnsi="Arial" w:cs="Arial"/>
        </w:rPr>
        <w:t>We als ziekenhuis steeds meer bezig zijn met verduurzamen. We maken deel uit van de top op het gebied van CO2-reductie in ziekenhuizen.</w:t>
      </w:r>
    </w:p>
    <w:p w:rsidR="00702B3F" w:rsidRPr="002E0D2A" w:rsidRDefault="00702B3F" w:rsidP="00702B3F">
      <w:pPr>
        <w:pStyle w:val="Normaalweb"/>
        <w:rPr>
          <w:rFonts w:ascii="Arial" w:hAnsi="Arial" w:cs="Arial"/>
          <w:sz w:val="22"/>
          <w:szCs w:val="22"/>
        </w:rPr>
      </w:pPr>
      <w:r w:rsidRPr="002E0D2A">
        <w:rPr>
          <w:rFonts w:ascii="Arial" w:hAnsi="Arial" w:cs="Arial"/>
          <w:sz w:val="22"/>
          <w:szCs w:val="22"/>
        </w:rPr>
        <w:t xml:space="preserve">Lees meer </w:t>
      </w:r>
      <w:hyperlink r:id="rId8" w:history="1">
        <w:r w:rsidRPr="002E0D2A">
          <w:rPr>
            <w:rStyle w:val="Hyperlink"/>
            <w:rFonts w:ascii="Arial" w:hAnsi="Arial" w:cs="Arial"/>
            <w:sz w:val="22"/>
            <w:szCs w:val="22"/>
          </w:rPr>
          <w:t>over MMC</w:t>
        </w:r>
      </w:hyperlink>
      <w:r w:rsidRPr="002E0D2A">
        <w:rPr>
          <w:rFonts w:ascii="Arial" w:hAnsi="Arial" w:cs="Arial"/>
          <w:sz w:val="22"/>
          <w:szCs w:val="22"/>
          <w:u w:val="single"/>
        </w:rPr>
        <w:t>…</w:t>
      </w:r>
    </w:p>
    <w:p w:rsidR="00D237F7" w:rsidRPr="002E0D2A" w:rsidRDefault="00D237F7" w:rsidP="00D237F7">
      <w:pPr>
        <w:pStyle w:val="Kop2"/>
        <w:spacing w:before="0" w:beforeAutospacing="0" w:after="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Nieuwsgierig geworden?</w:t>
      </w:r>
    </w:p>
    <w:p w:rsidR="00D237F7" w:rsidRPr="002E0D2A" w:rsidRDefault="00D237F7" w:rsidP="00D237F7">
      <w:pPr>
        <w:pStyle w:val="Normaalweb"/>
        <w:spacing w:before="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Heb je interesse in deze functie bij Máxima MC? Dan zien we graag jouw reactie, in ieder geval </w:t>
      </w:r>
      <w:r w:rsidRPr="002E0D2A">
        <w:rPr>
          <w:rStyle w:val="Zwaar"/>
          <w:rFonts w:ascii="Arial" w:hAnsi="Arial" w:cs="Arial"/>
          <w:color w:val="424242"/>
          <w:sz w:val="22"/>
          <w:szCs w:val="22"/>
        </w:rPr>
        <w:t>vóór 1 september, </w:t>
      </w:r>
      <w:r w:rsidRPr="002E0D2A">
        <w:rPr>
          <w:rFonts w:ascii="Arial" w:hAnsi="Arial" w:cs="Arial"/>
          <w:color w:val="424242"/>
          <w:sz w:val="22"/>
          <w:szCs w:val="22"/>
        </w:rPr>
        <w:t>via onderstaande button.</w:t>
      </w:r>
    </w:p>
    <w:p w:rsidR="00D237F7" w:rsidRPr="002E0D2A" w:rsidRDefault="00D237F7" w:rsidP="00D237F7">
      <w:pPr>
        <w:pStyle w:val="Normaalweb"/>
        <w:spacing w:before="24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Wil je meer informatie over deze vac</w:t>
      </w:r>
      <w:r w:rsidR="00734C7A" w:rsidRPr="002E0D2A">
        <w:rPr>
          <w:rFonts w:ascii="Arial" w:hAnsi="Arial" w:cs="Arial"/>
          <w:color w:val="424242"/>
          <w:sz w:val="22"/>
          <w:szCs w:val="22"/>
        </w:rPr>
        <w:t>ature? Bel met Philip Kuijper (k</w:t>
      </w:r>
      <w:r w:rsidRPr="002E0D2A">
        <w:rPr>
          <w:rFonts w:ascii="Arial" w:hAnsi="Arial" w:cs="Arial"/>
          <w:color w:val="424242"/>
          <w:sz w:val="22"/>
          <w:szCs w:val="22"/>
        </w:rPr>
        <w:t>linisch chemicus</w:t>
      </w:r>
      <w:r w:rsidR="00CF4A95" w:rsidRPr="002E0D2A">
        <w:rPr>
          <w:rFonts w:ascii="Arial" w:hAnsi="Arial" w:cs="Arial"/>
          <w:color w:val="424242"/>
          <w:sz w:val="22"/>
          <w:szCs w:val="22"/>
        </w:rPr>
        <w:t>-</w:t>
      </w:r>
      <w:r w:rsidR="0098657A" w:rsidRPr="002E0D2A">
        <w:rPr>
          <w:rFonts w:ascii="Arial" w:hAnsi="Arial" w:cs="Arial"/>
          <w:color w:val="424242"/>
          <w:sz w:val="22"/>
          <w:szCs w:val="22"/>
        </w:rPr>
        <w:t>hematoloog en tevens opleider</w:t>
      </w:r>
      <w:r w:rsidRPr="002E0D2A">
        <w:rPr>
          <w:rFonts w:ascii="Arial" w:hAnsi="Arial" w:cs="Arial"/>
          <w:color w:val="424242"/>
          <w:sz w:val="22"/>
          <w:szCs w:val="22"/>
        </w:rPr>
        <w:t>), te bereiken via telefoonnummer 040</w:t>
      </w:r>
      <w:r w:rsidR="00CF4A95" w:rsidRPr="002E0D2A">
        <w:rPr>
          <w:rFonts w:ascii="Arial" w:hAnsi="Arial" w:cs="Arial"/>
          <w:color w:val="424242"/>
          <w:sz w:val="22"/>
          <w:szCs w:val="22"/>
        </w:rPr>
        <w:t>-</w:t>
      </w:r>
      <w:r w:rsidRPr="002E0D2A">
        <w:rPr>
          <w:rFonts w:ascii="Arial" w:hAnsi="Arial" w:cs="Arial"/>
          <w:color w:val="424242"/>
          <w:sz w:val="22"/>
          <w:szCs w:val="22"/>
        </w:rPr>
        <w:t>888</w:t>
      </w:r>
      <w:r w:rsidR="00CF4A95" w:rsidRPr="002E0D2A">
        <w:rPr>
          <w:rFonts w:ascii="Arial" w:hAnsi="Arial" w:cs="Arial"/>
          <w:color w:val="424242"/>
          <w:sz w:val="22"/>
          <w:szCs w:val="22"/>
        </w:rPr>
        <w:t xml:space="preserve"> </w:t>
      </w:r>
      <w:r w:rsidR="0098657A" w:rsidRPr="002E0D2A">
        <w:rPr>
          <w:rFonts w:ascii="Arial" w:hAnsi="Arial" w:cs="Arial"/>
          <w:color w:val="424242"/>
          <w:sz w:val="22"/>
          <w:szCs w:val="22"/>
        </w:rPr>
        <w:t>8900</w:t>
      </w:r>
      <w:r w:rsidRPr="002E0D2A">
        <w:rPr>
          <w:rFonts w:ascii="Arial" w:hAnsi="Arial" w:cs="Arial"/>
          <w:color w:val="424242"/>
          <w:sz w:val="22"/>
          <w:szCs w:val="22"/>
        </w:rPr>
        <w:t xml:space="preserve"> of mail naar p.kuijper@mmc.nl.</w:t>
      </w:r>
      <w:r w:rsidRPr="002E0D2A">
        <w:rPr>
          <w:rFonts w:ascii="Arial" w:hAnsi="Arial" w:cs="Arial"/>
          <w:color w:val="424242"/>
          <w:sz w:val="22"/>
          <w:szCs w:val="22"/>
        </w:rPr>
        <w:br/>
      </w:r>
      <w:r w:rsidRPr="002E0D2A">
        <w:rPr>
          <w:rFonts w:ascii="Arial" w:hAnsi="Arial" w:cs="Arial"/>
          <w:color w:val="424242"/>
          <w:sz w:val="22"/>
          <w:szCs w:val="22"/>
        </w:rPr>
        <w:br/>
        <w:t xml:space="preserve">Vanwege de zomervakantie ontvang je in week </w:t>
      </w:r>
      <w:r w:rsidR="0098657A" w:rsidRPr="002E0D2A">
        <w:rPr>
          <w:rFonts w:ascii="Arial" w:hAnsi="Arial" w:cs="Arial"/>
          <w:color w:val="424242"/>
          <w:sz w:val="22"/>
          <w:szCs w:val="22"/>
        </w:rPr>
        <w:t>37</w:t>
      </w:r>
      <w:r w:rsidRPr="002E0D2A">
        <w:rPr>
          <w:rFonts w:ascii="Arial" w:hAnsi="Arial" w:cs="Arial"/>
          <w:color w:val="424242"/>
          <w:sz w:val="22"/>
          <w:szCs w:val="22"/>
        </w:rPr>
        <w:t xml:space="preserve"> een reactie van ons over het vervolg van de procedure. De eerste gesprekken staan gepland </w:t>
      </w:r>
      <w:r w:rsidR="0098657A" w:rsidRPr="002E0D2A">
        <w:rPr>
          <w:rFonts w:ascii="Arial" w:hAnsi="Arial" w:cs="Arial"/>
          <w:color w:val="424242"/>
          <w:sz w:val="22"/>
          <w:szCs w:val="22"/>
        </w:rPr>
        <w:t xml:space="preserve">in week 38, hoogstwaarschijnlijk </w:t>
      </w:r>
      <w:r w:rsidRPr="002E0D2A">
        <w:rPr>
          <w:rFonts w:ascii="Arial" w:hAnsi="Arial" w:cs="Arial"/>
          <w:color w:val="424242"/>
          <w:sz w:val="22"/>
          <w:szCs w:val="22"/>
        </w:rPr>
        <w:t>op 18 september. Reserveer deze datum alvast in je agenda. </w:t>
      </w:r>
    </w:p>
    <w:p w:rsidR="00D237F7" w:rsidRPr="002E0D2A" w:rsidRDefault="00D237F7" w:rsidP="00D237F7">
      <w:pPr>
        <w:pStyle w:val="Normaalweb"/>
        <w:spacing w:before="24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lastRenderedPageBreak/>
        <w:t>Voo</w:t>
      </w:r>
      <w:r w:rsidR="00CF4A95" w:rsidRPr="002E0D2A">
        <w:rPr>
          <w:rFonts w:ascii="Arial" w:hAnsi="Arial" w:cs="Arial"/>
          <w:color w:val="424242"/>
          <w:sz w:val="22"/>
          <w:szCs w:val="22"/>
        </w:rPr>
        <w:t>r iedere medewerker die wij aan</w:t>
      </w:r>
      <w:r w:rsidRPr="002E0D2A">
        <w:rPr>
          <w:rFonts w:ascii="Arial" w:hAnsi="Arial" w:cs="Arial"/>
          <w:color w:val="424242"/>
          <w:sz w:val="22"/>
          <w:szCs w:val="22"/>
        </w:rPr>
        <w:t>nemen gaan we referenties na, vragen we een VOG (Verklaring Omtrent Gedrag) op.</w:t>
      </w:r>
    </w:p>
    <w:p w:rsidR="00D237F7" w:rsidRPr="002E0D2A" w:rsidRDefault="00D237F7" w:rsidP="00D237F7">
      <w:pPr>
        <w:pStyle w:val="Normaalweb"/>
        <w:spacing w:before="240" w:beforeAutospacing="0" w:after="240" w:afterAutospacing="0" w:line="255" w:lineRule="atLeast"/>
        <w:textAlignment w:val="top"/>
        <w:rPr>
          <w:rFonts w:ascii="Arial" w:hAnsi="Arial" w:cs="Arial"/>
          <w:color w:val="424242"/>
          <w:sz w:val="22"/>
          <w:szCs w:val="22"/>
        </w:rPr>
      </w:pPr>
      <w:r w:rsidRPr="002E0D2A">
        <w:rPr>
          <w:rFonts w:ascii="Arial" w:hAnsi="Arial" w:cs="Arial"/>
          <w:color w:val="424242"/>
          <w:sz w:val="22"/>
          <w:szCs w:val="22"/>
        </w:rPr>
        <w:t>Bekijk je deze vacature via een andere website dan </w:t>
      </w:r>
      <w:hyperlink r:id="rId9" w:tgtFrame="_blank" w:history="1">
        <w:r w:rsidRPr="002E0D2A">
          <w:rPr>
            <w:rStyle w:val="Hyperlink"/>
            <w:rFonts w:ascii="Arial" w:hAnsi="Arial" w:cs="Arial"/>
            <w:color w:val="4E69D5"/>
            <w:sz w:val="22"/>
            <w:szCs w:val="22"/>
          </w:rPr>
          <w:t>werkenbijmmc.nl</w:t>
        </w:r>
      </w:hyperlink>
      <w:r w:rsidRPr="002E0D2A">
        <w:rPr>
          <w:rFonts w:ascii="Arial" w:hAnsi="Arial" w:cs="Arial"/>
          <w:color w:val="424242"/>
          <w:sz w:val="22"/>
          <w:szCs w:val="22"/>
        </w:rPr>
        <w:t>? Check de vacature ook op onze eigen website. Externe websites nemen namelijk niet altijd alle informatie volledig over.</w:t>
      </w:r>
    </w:p>
    <w:p w:rsidR="001848F9" w:rsidRPr="002E0D2A" w:rsidRDefault="001848F9" w:rsidP="00D237F7">
      <w:pPr>
        <w:rPr>
          <w:rFonts w:ascii="Arial" w:hAnsi="Arial" w:cs="Arial"/>
        </w:rPr>
      </w:pPr>
    </w:p>
    <w:sectPr w:rsidR="001848F9" w:rsidRPr="002E0D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375D3"/>
    <w:multiLevelType w:val="multilevel"/>
    <w:tmpl w:val="E9C6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5708F"/>
    <w:multiLevelType w:val="multilevel"/>
    <w:tmpl w:val="C8EE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A44AC"/>
    <w:multiLevelType w:val="multilevel"/>
    <w:tmpl w:val="9A0C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192D47"/>
    <w:multiLevelType w:val="multilevel"/>
    <w:tmpl w:val="7BC6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92F67"/>
    <w:multiLevelType w:val="multilevel"/>
    <w:tmpl w:val="81842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D1"/>
    <w:rsid w:val="001848F9"/>
    <w:rsid w:val="00234F6C"/>
    <w:rsid w:val="00286E56"/>
    <w:rsid w:val="002E0D2A"/>
    <w:rsid w:val="00303122"/>
    <w:rsid w:val="0037403D"/>
    <w:rsid w:val="003A561A"/>
    <w:rsid w:val="003F7E73"/>
    <w:rsid w:val="004D5E27"/>
    <w:rsid w:val="005D47F9"/>
    <w:rsid w:val="00620969"/>
    <w:rsid w:val="00702B3F"/>
    <w:rsid w:val="00734C7A"/>
    <w:rsid w:val="008B25C7"/>
    <w:rsid w:val="0098657A"/>
    <w:rsid w:val="00BF7FD1"/>
    <w:rsid w:val="00C74F30"/>
    <w:rsid w:val="00CA3348"/>
    <w:rsid w:val="00CF4A95"/>
    <w:rsid w:val="00D237F7"/>
    <w:rsid w:val="00E16291"/>
    <w:rsid w:val="00E341AE"/>
    <w:rsid w:val="00E46DD2"/>
    <w:rsid w:val="00F95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2848"/>
  <w15:chartTrackingRefBased/>
  <w15:docId w15:val="{7C1300C7-B385-47FC-91D5-A6ED5181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D237F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7FD1"/>
    <w:rPr>
      <w:color w:val="0563C1" w:themeColor="hyperlink"/>
      <w:u w:val="single"/>
    </w:rPr>
  </w:style>
  <w:style w:type="character" w:customStyle="1" w:styleId="Kop2Char">
    <w:name w:val="Kop 2 Char"/>
    <w:basedOn w:val="Standaardalinea-lettertype"/>
    <w:link w:val="Kop2"/>
    <w:uiPriority w:val="9"/>
    <w:rsid w:val="00D237F7"/>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D237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237F7"/>
    <w:rPr>
      <w:b/>
      <w:bCs/>
    </w:rPr>
  </w:style>
  <w:style w:type="paragraph" w:styleId="Lijstalinea">
    <w:name w:val="List Paragraph"/>
    <w:basedOn w:val="Standaard"/>
    <w:uiPriority w:val="34"/>
    <w:qFormat/>
    <w:rsid w:val="0098657A"/>
    <w:pPr>
      <w:ind w:left="720"/>
      <w:contextualSpacing/>
    </w:pPr>
  </w:style>
  <w:style w:type="character" w:styleId="Verwijzingopmerking">
    <w:name w:val="annotation reference"/>
    <w:basedOn w:val="Standaardalinea-lettertype"/>
    <w:uiPriority w:val="99"/>
    <w:semiHidden/>
    <w:unhideWhenUsed/>
    <w:rsid w:val="0037403D"/>
    <w:rPr>
      <w:sz w:val="16"/>
      <w:szCs w:val="16"/>
    </w:rPr>
  </w:style>
  <w:style w:type="paragraph" w:styleId="Tekstopmerking">
    <w:name w:val="annotation text"/>
    <w:basedOn w:val="Standaard"/>
    <w:link w:val="TekstopmerkingChar"/>
    <w:uiPriority w:val="99"/>
    <w:semiHidden/>
    <w:unhideWhenUsed/>
    <w:rsid w:val="003740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7403D"/>
    <w:rPr>
      <w:sz w:val="20"/>
      <w:szCs w:val="20"/>
    </w:rPr>
  </w:style>
  <w:style w:type="paragraph" w:styleId="Onderwerpvanopmerking">
    <w:name w:val="annotation subject"/>
    <w:basedOn w:val="Tekstopmerking"/>
    <w:next w:val="Tekstopmerking"/>
    <w:link w:val="OnderwerpvanopmerkingChar"/>
    <w:uiPriority w:val="99"/>
    <w:semiHidden/>
    <w:unhideWhenUsed/>
    <w:rsid w:val="0037403D"/>
    <w:rPr>
      <w:b/>
      <w:bCs/>
    </w:rPr>
  </w:style>
  <w:style w:type="character" w:customStyle="1" w:styleId="OnderwerpvanopmerkingChar">
    <w:name w:val="Onderwerp van opmerking Char"/>
    <w:basedOn w:val="TekstopmerkingChar"/>
    <w:link w:val="Onderwerpvanopmerking"/>
    <w:uiPriority w:val="99"/>
    <w:semiHidden/>
    <w:rsid w:val="0037403D"/>
    <w:rPr>
      <w:b/>
      <w:bCs/>
      <w:sz w:val="20"/>
      <w:szCs w:val="20"/>
    </w:rPr>
  </w:style>
  <w:style w:type="paragraph" w:styleId="Ballontekst">
    <w:name w:val="Balloon Text"/>
    <w:basedOn w:val="Standaard"/>
    <w:link w:val="BallontekstChar"/>
    <w:uiPriority w:val="99"/>
    <w:semiHidden/>
    <w:unhideWhenUsed/>
    <w:rsid w:val="00374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40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6362">
      <w:bodyDiv w:val="1"/>
      <w:marLeft w:val="0"/>
      <w:marRight w:val="0"/>
      <w:marTop w:val="0"/>
      <w:marBottom w:val="0"/>
      <w:divBdr>
        <w:top w:val="none" w:sz="0" w:space="0" w:color="auto"/>
        <w:left w:val="none" w:sz="0" w:space="0" w:color="auto"/>
        <w:bottom w:val="none" w:sz="0" w:space="0" w:color="auto"/>
        <w:right w:val="none" w:sz="0" w:space="0" w:color="auto"/>
      </w:divBdr>
      <w:divsChild>
        <w:div w:id="44111333">
          <w:marLeft w:val="0"/>
          <w:marRight w:val="0"/>
          <w:marTop w:val="0"/>
          <w:marBottom w:val="0"/>
          <w:divBdr>
            <w:top w:val="none" w:sz="0" w:space="0" w:color="auto"/>
            <w:left w:val="none" w:sz="0" w:space="0" w:color="auto"/>
            <w:bottom w:val="none" w:sz="0" w:space="0" w:color="auto"/>
            <w:right w:val="none" w:sz="0" w:space="0" w:color="auto"/>
          </w:divBdr>
        </w:div>
      </w:divsChild>
    </w:div>
    <w:div w:id="565721015">
      <w:bodyDiv w:val="1"/>
      <w:marLeft w:val="0"/>
      <w:marRight w:val="0"/>
      <w:marTop w:val="0"/>
      <w:marBottom w:val="0"/>
      <w:divBdr>
        <w:top w:val="none" w:sz="0" w:space="0" w:color="auto"/>
        <w:left w:val="none" w:sz="0" w:space="0" w:color="auto"/>
        <w:bottom w:val="none" w:sz="0" w:space="0" w:color="auto"/>
        <w:right w:val="none" w:sz="0" w:space="0" w:color="auto"/>
      </w:divBdr>
      <w:divsChild>
        <w:div w:id="256254902">
          <w:marLeft w:val="0"/>
          <w:marRight w:val="0"/>
          <w:marTop w:val="0"/>
          <w:marBottom w:val="0"/>
          <w:divBdr>
            <w:top w:val="none" w:sz="0" w:space="0" w:color="auto"/>
            <w:left w:val="none" w:sz="0" w:space="0" w:color="auto"/>
            <w:bottom w:val="none" w:sz="0" w:space="0" w:color="auto"/>
            <w:right w:val="none" w:sz="0" w:space="0" w:color="auto"/>
          </w:divBdr>
        </w:div>
      </w:divsChild>
    </w:div>
    <w:div w:id="1356225159">
      <w:bodyDiv w:val="1"/>
      <w:marLeft w:val="0"/>
      <w:marRight w:val="0"/>
      <w:marTop w:val="0"/>
      <w:marBottom w:val="0"/>
      <w:divBdr>
        <w:top w:val="none" w:sz="0" w:space="0" w:color="auto"/>
        <w:left w:val="none" w:sz="0" w:space="0" w:color="auto"/>
        <w:bottom w:val="none" w:sz="0" w:space="0" w:color="auto"/>
        <w:right w:val="none" w:sz="0" w:space="0" w:color="auto"/>
      </w:divBdr>
      <w:divsChild>
        <w:div w:id="893544654">
          <w:marLeft w:val="0"/>
          <w:marRight w:val="0"/>
          <w:marTop w:val="0"/>
          <w:marBottom w:val="0"/>
          <w:divBdr>
            <w:top w:val="none" w:sz="0" w:space="0" w:color="auto"/>
            <w:left w:val="none" w:sz="0" w:space="0" w:color="auto"/>
            <w:bottom w:val="none" w:sz="0" w:space="0" w:color="auto"/>
            <w:right w:val="none" w:sz="0" w:space="0" w:color="auto"/>
          </w:divBdr>
        </w:div>
      </w:divsChild>
    </w:div>
    <w:div w:id="1778022565">
      <w:bodyDiv w:val="1"/>
      <w:marLeft w:val="0"/>
      <w:marRight w:val="0"/>
      <w:marTop w:val="0"/>
      <w:marBottom w:val="0"/>
      <w:divBdr>
        <w:top w:val="none" w:sz="0" w:space="0" w:color="auto"/>
        <w:left w:val="none" w:sz="0" w:space="0" w:color="auto"/>
        <w:bottom w:val="none" w:sz="0" w:space="0" w:color="auto"/>
        <w:right w:val="none" w:sz="0" w:space="0" w:color="auto"/>
      </w:divBdr>
    </w:div>
    <w:div w:id="1837376782">
      <w:bodyDiv w:val="1"/>
      <w:marLeft w:val="0"/>
      <w:marRight w:val="0"/>
      <w:marTop w:val="0"/>
      <w:marBottom w:val="0"/>
      <w:divBdr>
        <w:top w:val="none" w:sz="0" w:space="0" w:color="auto"/>
        <w:left w:val="none" w:sz="0" w:space="0" w:color="auto"/>
        <w:bottom w:val="none" w:sz="0" w:space="0" w:color="auto"/>
        <w:right w:val="none" w:sz="0" w:space="0" w:color="auto"/>
      </w:divBdr>
      <w:divsChild>
        <w:div w:id="722949565">
          <w:marLeft w:val="0"/>
          <w:marRight w:val="0"/>
          <w:marTop w:val="0"/>
          <w:marBottom w:val="0"/>
          <w:divBdr>
            <w:top w:val="none" w:sz="0" w:space="0" w:color="auto"/>
            <w:left w:val="none" w:sz="0" w:space="0" w:color="auto"/>
            <w:bottom w:val="none" w:sz="0" w:space="0" w:color="auto"/>
            <w:right w:val="none" w:sz="0" w:space="0" w:color="auto"/>
          </w:divBdr>
          <w:divsChild>
            <w:div w:id="707803558">
              <w:marLeft w:val="0"/>
              <w:marRight w:val="0"/>
              <w:marTop w:val="0"/>
              <w:marBottom w:val="0"/>
              <w:divBdr>
                <w:top w:val="none" w:sz="0" w:space="0" w:color="auto"/>
                <w:left w:val="none" w:sz="0" w:space="0" w:color="auto"/>
                <w:bottom w:val="none" w:sz="0" w:space="0" w:color="auto"/>
                <w:right w:val="none" w:sz="0" w:space="0" w:color="auto"/>
              </w:divBdr>
              <w:divsChild>
                <w:div w:id="1057051331">
                  <w:marLeft w:val="0"/>
                  <w:marRight w:val="0"/>
                  <w:marTop w:val="0"/>
                  <w:marBottom w:val="0"/>
                  <w:divBdr>
                    <w:top w:val="none" w:sz="0" w:space="0" w:color="auto"/>
                    <w:left w:val="none" w:sz="0" w:space="0" w:color="auto"/>
                    <w:bottom w:val="none" w:sz="0" w:space="0" w:color="auto"/>
                    <w:right w:val="none" w:sz="0" w:space="0" w:color="auto"/>
                  </w:divBdr>
                  <w:divsChild>
                    <w:div w:id="987705976">
                      <w:marLeft w:val="0"/>
                      <w:marRight w:val="0"/>
                      <w:marTop w:val="0"/>
                      <w:marBottom w:val="0"/>
                      <w:divBdr>
                        <w:top w:val="none" w:sz="0" w:space="0" w:color="auto"/>
                        <w:left w:val="none" w:sz="0" w:space="0" w:color="auto"/>
                        <w:bottom w:val="none" w:sz="0" w:space="0" w:color="auto"/>
                        <w:right w:val="none" w:sz="0" w:space="0" w:color="auto"/>
                      </w:divBdr>
                      <w:divsChild>
                        <w:div w:id="834413599">
                          <w:marLeft w:val="0"/>
                          <w:marRight w:val="0"/>
                          <w:marTop w:val="0"/>
                          <w:marBottom w:val="0"/>
                          <w:divBdr>
                            <w:top w:val="none" w:sz="0" w:space="0" w:color="auto"/>
                            <w:left w:val="none" w:sz="0" w:space="0" w:color="auto"/>
                            <w:bottom w:val="none" w:sz="0" w:space="0" w:color="auto"/>
                            <w:right w:val="none" w:sz="0" w:space="0" w:color="auto"/>
                          </w:divBdr>
                          <w:divsChild>
                            <w:div w:id="12490046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4394">
          <w:marLeft w:val="0"/>
          <w:marRight w:val="0"/>
          <w:marTop w:val="0"/>
          <w:marBottom w:val="0"/>
          <w:divBdr>
            <w:top w:val="none" w:sz="0" w:space="0" w:color="auto"/>
            <w:left w:val="none" w:sz="0" w:space="0" w:color="auto"/>
            <w:bottom w:val="none" w:sz="0" w:space="0" w:color="auto"/>
            <w:right w:val="none" w:sz="0" w:space="0" w:color="auto"/>
          </w:divBdr>
        </w:div>
        <w:div w:id="1876310326">
          <w:marLeft w:val="0"/>
          <w:marRight w:val="0"/>
          <w:marTop w:val="0"/>
          <w:marBottom w:val="0"/>
          <w:divBdr>
            <w:top w:val="none" w:sz="0" w:space="0" w:color="auto"/>
            <w:left w:val="none" w:sz="0" w:space="0" w:color="auto"/>
            <w:bottom w:val="none" w:sz="0" w:space="0" w:color="auto"/>
            <w:right w:val="none" w:sz="0" w:space="0" w:color="auto"/>
          </w:divBdr>
          <w:divsChild>
            <w:div w:id="1695232824">
              <w:marLeft w:val="0"/>
              <w:marRight w:val="0"/>
              <w:marTop w:val="0"/>
              <w:marBottom w:val="0"/>
              <w:divBdr>
                <w:top w:val="none" w:sz="0" w:space="0" w:color="auto"/>
                <w:left w:val="none" w:sz="0" w:space="0" w:color="auto"/>
                <w:bottom w:val="none" w:sz="0" w:space="0" w:color="auto"/>
                <w:right w:val="none" w:sz="0" w:space="0" w:color="auto"/>
              </w:divBdr>
              <w:divsChild>
                <w:div w:id="1112824908">
                  <w:marLeft w:val="0"/>
                  <w:marRight w:val="0"/>
                  <w:marTop w:val="0"/>
                  <w:marBottom w:val="0"/>
                  <w:divBdr>
                    <w:top w:val="none" w:sz="0" w:space="0" w:color="auto"/>
                    <w:left w:val="none" w:sz="0" w:space="0" w:color="auto"/>
                    <w:bottom w:val="none" w:sz="0" w:space="0" w:color="auto"/>
                    <w:right w:val="none" w:sz="0" w:space="0" w:color="auto"/>
                  </w:divBdr>
                  <w:divsChild>
                    <w:div w:id="1037199495">
                      <w:marLeft w:val="0"/>
                      <w:marRight w:val="0"/>
                      <w:marTop w:val="0"/>
                      <w:marBottom w:val="0"/>
                      <w:divBdr>
                        <w:top w:val="none" w:sz="0" w:space="0" w:color="auto"/>
                        <w:left w:val="none" w:sz="0" w:space="0" w:color="auto"/>
                        <w:bottom w:val="none" w:sz="0" w:space="0" w:color="auto"/>
                        <w:right w:val="none" w:sz="0" w:space="0" w:color="auto"/>
                      </w:divBdr>
                      <w:divsChild>
                        <w:div w:id="512688740">
                          <w:marLeft w:val="0"/>
                          <w:marRight w:val="0"/>
                          <w:marTop w:val="0"/>
                          <w:marBottom w:val="0"/>
                          <w:divBdr>
                            <w:top w:val="none" w:sz="0" w:space="0" w:color="auto"/>
                            <w:left w:val="none" w:sz="0" w:space="0" w:color="auto"/>
                            <w:bottom w:val="none" w:sz="0" w:space="0" w:color="auto"/>
                            <w:right w:val="none" w:sz="0" w:space="0" w:color="auto"/>
                          </w:divBdr>
                          <w:divsChild>
                            <w:div w:id="13837768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37712393">
                      <w:marLeft w:val="0"/>
                      <w:marRight w:val="0"/>
                      <w:marTop w:val="0"/>
                      <w:marBottom w:val="0"/>
                      <w:divBdr>
                        <w:top w:val="none" w:sz="0" w:space="0" w:color="auto"/>
                        <w:left w:val="none" w:sz="0" w:space="0" w:color="auto"/>
                        <w:bottom w:val="none" w:sz="0" w:space="0" w:color="auto"/>
                        <w:right w:val="none" w:sz="0" w:space="0" w:color="auto"/>
                      </w:divBdr>
                      <w:divsChild>
                        <w:div w:id="7104407">
                          <w:marLeft w:val="0"/>
                          <w:marRight w:val="0"/>
                          <w:marTop w:val="0"/>
                          <w:marBottom w:val="0"/>
                          <w:divBdr>
                            <w:top w:val="none" w:sz="0" w:space="0" w:color="auto"/>
                            <w:left w:val="none" w:sz="0" w:space="0" w:color="auto"/>
                            <w:bottom w:val="none" w:sz="0" w:space="0" w:color="auto"/>
                            <w:right w:val="none" w:sz="0" w:space="0" w:color="auto"/>
                          </w:divBdr>
                          <w:divsChild>
                            <w:div w:id="12741661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46441006">
                      <w:marLeft w:val="0"/>
                      <w:marRight w:val="0"/>
                      <w:marTop w:val="0"/>
                      <w:marBottom w:val="0"/>
                      <w:divBdr>
                        <w:top w:val="none" w:sz="0" w:space="0" w:color="auto"/>
                        <w:left w:val="none" w:sz="0" w:space="0" w:color="auto"/>
                        <w:bottom w:val="none" w:sz="0" w:space="0" w:color="auto"/>
                        <w:right w:val="none" w:sz="0" w:space="0" w:color="auto"/>
                      </w:divBdr>
                      <w:divsChild>
                        <w:div w:id="385569541">
                          <w:marLeft w:val="0"/>
                          <w:marRight w:val="0"/>
                          <w:marTop w:val="0"/>
                          <w:marBottom w:val="0"/>
                          <w:divBdr>
                            <w:top w:val="none" w:sz="0" w:space="0" w:color="auto"/>
                            <w:left w:val="none" w:sz="0" w:space="0" w:color="auto"/>
                            <w:bottom w:val="none" w:sz="0" w:space="0" w:color="auto"/>
                            <w:right w:val="none" w:sz="0" w:space="0" w:color="auto"/>
                          </w:divBdr>
                          <w:divsChild>
                            <w:div w:id="202821601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58087423">
                      <w:marLeft w:val="0"/>
                      <w:marRight w:val="0"/>
                      <w:marTop w:val="0"/>
                      <w:marBottom w:val="0"/>
                      <w:divBdr>
                        <w:top w:val="none" w:sz="0" w:space="0" w:color="auto"/>
                        <w:left w:val="none" w:sz="0" w:space="0" w:color="auto"/>
                        <w:bottom w:val="none" w:sz="0" w:space="0" w:color="auto"/>
                        <w:right w:val="none" w:sz="0" w:space="0" w:color="auto"/>
                      </w:divBdr>
                      <w:divsChild>
                        <w:div w:id="1215311383">
                          <w:marLeft w:val="0"/>
                          <w:marRight w:val="0"/>
                          <w:marTop w:val="0"/>
                          <w:marBottom w:val="0"/>
                          <w:divBdr>
                            <w:top w:val="none" w:sz="0" w:space="0" w:color="auto"/>
                            <w:left w:val="none" w:sz="0" w:space="0" w:color="auto"/>
                            <w:bottom w:val="none" w:sz="0" w:space="0" w:color="auto"/>
                            <w:right w:val="none" w:sz="0" w:space="0" w:color="auto"/>
                          </w:divBdr>
                          <w:divsChild>
                            <w:div w:id="65695568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32131149">
                      <w:marLeft w:val="0"/>
                      <w:marRight w:val="0"/>
                      <w:marTop w:val="0"/>
                      <w:marBottom w:val="0"/>
                      <w:divBdr>
                        <w:top w:val="none" w:sz="0" w:space="0" w:color="auto"/>
                        <w:left w:val="none" w:sz="0" w:space="0" w:color="auto"/>
                        <w:bottom w:val="none" w:sz="0" w:space="0" w:color="auto"/>
                        <w:right w:val="none" w:sz="0" w:space="0" w:color="auto"/>
                      </w:divBdr>
                      <w:divsChild>
                        <w:div w:id="745884693">
                          <w:marLeft w:val="0"/>
                          <w:marRight w:val="0"/>
                          <w:marTop w:val="0"/>
                          <w:marBottom w:val="0"/>
                          <w:divBdr>
                            <w:top w:val="none" w:sz="0" w:space="0" w:color="auto"/>
                            <w:left w:val="none" w:sz="0" w:space="0" w:color="auto"/>
                            <w:bottom w:val="none" w:sz="0" w:space="0" w:color="auto"/>
                            <w:right w:val="none" w:sz="0" w:space="0" w:color="auto"/>
                          </w:divBdr>
                          <w:divsChild>
                            <w:div w:id="152320293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9612850">
                      <w:marLeft w:val="0"/>
                      <w:marRight w:val="0"/>
                      <w:marTop w:val="0"/>
                      <w:marBottom w:val="0"/>
                      <w:divBdr>
                        <w:top w:val="none" w:sz="0" w:space="0" w:color="auto"/>
                        <w:left w:val="none" w:sz="0" w:space="0" w:color="auto"/>
                        <w:bottom w:val="none" w:sz="0" w:space="0" w:color="auto"/>
                        <w:right w:val="none" w:sz="0" w:space="0" w:color="auto"/>
                      </w:divBdr>
                      <w:divsChild>
                        <w:div w:id="153839803">
                          <w:marLeft w:val="0"/>
                          <w:marRight w:val="0"/>
                          <w:marTop w:val="0"/>
                          <w:marBottom w:val="0"/>
                          <w:divBdr>
                            <w:top w:val="none" w:sz="0" w:space="0" w:color="auto"/>
                            <w:left w:val="none" w:sz="0" w:space="0" w:color="auto"/>
                            <w:bottom w:val="none" w:sz="0" w:space="0" w:color="auto"/>
                            <w:right w:val="none" w:sz="0" w:space="0" w:color="auto"/>
                          </w:divBdr>
                          <w:divsChild>
                            <w:div w:id="206421518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6821290">
                      <w:marLeft w:val="0"/>
                      <w:marRight w:val="0"/>
                      <w:marTop w:val="0"/>
                      <w:marBottom w:val="0"/>
                      <w:divBdr>
                        <w:top w:val="none" w:sz="0" w:space="0" w:color="auto"/>
                        <w:left w:val="none" w:sz="0" w:space="0" w:color="auto"/>
                        <w:bottom w:val="none" w:sz="0" w:space="0" w:color="auto"/>
                        <w:right w:val="none" w:sz="0" w:space="0" w:color="auto"/>
                      </w:divBdr>
                      <w:divsChild>
                        <w:div w:id="1018508499">
                          <w:marLeft w:val="0"/>
                          <w:marRight w:val="0"/>
                          <w:marTop w:val="0"/>
                          <w:marBottom w:val="0"/>
                          <w:divBdr>
                            <w:top w:val="none" w:sz="0" w:space="0" w:color="auto"/>
                            <w:left w:val="none" w:sz="0" w:space="0" w:color="auto"/>
                            <w:bottom w:val="none" w:sz="0" w:space="0" w:color="auto"/>
                            <w:right w:val="none" w:sz="0" w:space="0" w:color="auto"/>
                          </w:divBdr>
                          <w:divsChild>
                            <w:div w:id="64470019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615094178">
                      <w:marLeft w:val="0"/>
                      <w:marRight w:val="0"/>
                      <w:marTop w:val="0"/>
                      <w:marBottom w:val="0"/>
                      <w:divBdr>
                        <w:top w:val="none" w:sz="0" w:space="0" w:color="auto"/>
                        <w:left w:val="none" w:sz="0" w:space="0" w:color="auto"/>
                        <w:bottom w:val="none" w:sz="0" w:space="0" w:color="auto"/>
                        <w:right w:val="none" w:sz="0" w:space="0" w:color="auto"/>
                      </w:divBdr>
                      <w:divsChild>
                        <w:div w:id="1265066927">
                          <w:marLeft w:val="0"/>
                          <w:marRight w:val="0"/>
                          <w:marTop w:val="0"/>
                          <w:marBottom w:val="0"/>
                          <w:divBdr>
                            <w:top w:val="none" w:sz="0" w:space="0" w:color="auto"/>
                            <w:left w:val="none" w:sz="0" w:space="0" w:color="auto"/>
                            <w:bottom w:val="none" w:sz="0" w:space="0" w:color="auto"/>
                            <w:right w:val="none" w:sz="0" w:space="0" w:color="auto"/>
                          </w:divBdr>
                          <w:divsChild>
                            <w:div w:id="20680705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9308086">
                      <w:marLeft w:val="0"/>
                      <w:marRight w:val="0"/>
                      <w:marTop w:val="0"/>
                      <w:marBottom w:val="0"/>
                      <w:divBdr>
                        <w:top w:val="none" w:sz="0" w:space="0" w:color="auto"/>
                        <w:left w:val="none" w:sz="0" w:space="0" w:color="auto"/>
                        <w:bottom w:val="none" w:sz="0" w:space="0" w:color="auto"/>
                        <w:right w:val="none" w:sz="0" w:space="0" w:color="auto"/>
                      </w:divBdr>
                      <w:divsChild>
                        <w:div w:id="1046368437">
                          <w:marLeft w:val="0"/>
                          <w:marRight w:val="0"/>
                          <w:marTop w:val="0"/>
                          <w:marBottom w:val="0"/>
                          <w:divBdr>
                            <w:top w:val="none" w:sz="0" w:space="0" w:color="auto"/>
                            <w:left w:val="none" w:sz="0" w:space="0" w:color="auto"/>
                            <w:bottom w:val="none" w:sz="0" w:space="0" w:color="auto"/>
                            <w:right w:val="none" w:sz="0" w:space="0" w:color="auto"/>
                          </w:divBdr>
                          <w:divsChild>
                            <w:div w:id="53747117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793086305">
                      <w:marLeft w:val="0"/>
                      <w:marRight w:val="0"/>
                      <w:marTop w:val="0"/>
                      <w:marBottom w:val="0"/>
                      <w:divBdr>
                        <w:top w:val="none" w:sz="0" w:space="0" w:color="auto"/>
                        <w:left w:val="none" w:sz="0" w:space="0" w:color="auto"/>
                        <w:bottom w:val="none" w:sz="0" w:space="0" w:color="auto"/>
                        <w:right w:val="none" w:sz="0" w:space="0" w:color="auto"/>
                      </w:divBdr>
                      <w:divsChild>
                        <w:div w:id="604307635">
                          <w:marLeft w:val="0"/>
                          <w:marRight w:val="0"/>
                          <w:marTop w:val="0"/>
                          <w:marBottom w:val="0"/>
                          <w:divBdr>
                            <w:top w:val="none" w:sz="0" w:space="0" w:color="auto"/>
                            <w:left w:val="none" w:sz="0" w:space="0" w:color="auto"/>
                            <w:bottom w:val="none" w:sz="0" w:space="0" w:color="auto"/>
                            <w:right w:val="none" w:sz="0" w:space="0" w:color="auto"/>
                          </w:divBdr>
                          <w:divsChild>
                            <w:div w:id="143512505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mc.nl/werkenbijmmc/over-mmc/" TargetMode="External"/><Relationship Id="rId3" Type="http://schemas.openxmlformats.org/officeDocument/2006/relationships/settings" Target="settings.xml"/><Relationship Id="rId7" Type="http://schemas.openxmlformats.org/officeDocument/2006/relationships/hyperlink" Target="https://www.mmc.nl/werkenbijmmc/over-mmc/arbeidsvoorwaard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mc.nl/wp-content/uploads/2026/06/MMC_Jaarverslag-2025.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rkenbijmmc.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4664</Characters>
  <Application>Microsoft Office Word</Application>
  <DocSecurity>4</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Máxima Medisch Centrum</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Koningstein, Rachel</dc:creator>
  <cp:keywords/>
  <dc:description/>
  <cp:lastModifiedBy>Koningstein, Rachel</cp:lastModifiedBy>
  <cp:revision>2</cp:revision>
  <dcterms:created xsi:type="dcterms:W3CDTF">2026-07-31T07:09:00Z</dcterms:created>
  <dcterms:modified xsi:type="dcterms:W3CDTF">2026-07-31T07:09:00Z</dcterms:modified>
</cp:coreProperties>
</file>