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34AA" w14:textId="0E4D7240" w:rsidR="0006462C" w:rsidRPr="00984CA7" w:rsidRDefault="00304195" w:rsidP="00984CA7">
      <w:pPr>
        <w:pStyle w:val="Kop1"/>
        <w:spacing w:before="0"/>
        <w:jc w:val="center"/>
        <w:rPr>
          <w:i/>
        </w:rPr>
      </w:pPr>
      <w:r w:rsidRPr="00984CA7">
        <w:rPr>
          <w:i/>
        </w:rPr>
        <w:t>P</w:t>
      </w:r>
      <w:r w:rsidR="00D23535" w:rsidRPr="00984CA7">
        <w:rPr>
          <w:i/>
        </w:rPr>
        <w:t xml:space="preserve">rogramma </w:t>
      </w:r>
      <w:r w:rsidR="00D31A21" w:rsidRPr="00984CA7">
        <w:rPr>
          <w:i/>
        </w:rPr>
        <w:t xml:space="preserve">NVKC </w:t>
      </w:r>
      <w:r w:rsidR="00453A11" w:rsidRPr="00984CA7">
        <w:rPr>
          <w:i/>
        </w:rPr>
        <w:t>&amp;</w:t>
      </w:r>
      <w:r w:rsidR="00D31A21" w:rsidRPr="00984CA7">
        <w:rPr>
          <w:i/>
        </w:rPr>
        <w:t xml:space="preserve"> </w:t>
      </w:r>
      <w:r w:rsidR="00D23535" w:rsidRPr="00984CA7">
        <w:rPr>
          <w:i/>
        </w:rPr>
        <w:t xml:space="preserve">NVZA </w:t>
      </w:r>
      <w:r w:rsidR="00D31A21" w:rsidRPr="00984CA7">
        <w:rPr>
          <w:i/>
        </w:rPr>
        <w:t>symposium</w:t>
      </w:r>
    </w:p>
    <w:p w14:paraId="0B39D99F" w14:textId="77777777" w:rsidR="00453A11" w:rsidRPr="00984CA7" w:rsidRDefault="00453A11" w:rsidP="00984CA7">
      <w:pPr>
        <w:spacing w:after="0"/>
        <w:jc w:val="center"/>
        <w:rPr>
          <w:b/>
          <w:color w:val="F58220"/>
          <w:sz w:val="56"/>
          <w:szCs w:val="28"/>
        </w:rPr>
      </w:pPr>
      <w:r w:rsidRPr="00984CA7">
        <w:rPr>
          <w:b/>
          <w:color w:val="F58220"/>
          <w:sz w:val="56"/>
          <w:szCs w:val="28"/>
        </w:rPr>
        <w:t>Toxische laboratorium diagnostiek</w:t>
      </w:r>
    </w:p>
    <w:p w14:paraId="13A532C6" w14:textId="042D2C34" w:rsidR="00453A11" w:rsidRPr="00E83861" w:rsidRDefault="00453A11" w:rsidP="00984CA7">
      <w:pPr>
        <w:pStyle w:val="Kop1"/>
        <w:spacing w:before="0" w:after="160"/>
        <w:jc w:val="center"/>
      </w:pPr>
      <w:r>
        <w:t>W</w:t>
      </w:r>
      <w:r w:rsidRPr="00453A11">
        <w:t>at ziekenhuisfarmacie en klinische chemie van elkaar kunnen leren</w:t>
      </w:r>
    </w:p>
    <w:p w14:paraId="4585F49A" w14:textId="38770F6E" w:rsidR="00D23535" w:rsidRDefault="00D23535" w:rsidP="00A22890">
      <w:pPr>
        <w:spacing w:after="0"/>
        <w:rPr>
          <w:rFonts w:cs="Calibri"/>
          <w:b/>
          <w:sz w:val="20"/>
          <w:szCs w:val="20"/>
        </w:rPr>
      </w:pPr>
    </w:p>
    <w:p w14:paraId="3CBB7940" w14:textId="7B0B4DF4" w:rsidR="00A22890" w:rsidRDefault="00A22890" w:rsidP="00A22890">
      <w:pPr>
        <w:ind w:left="1276" w:hanging="1276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Organisatie:</w:t>
      </w:r>
      <w:r>
        <w:rPr>
          <w:rFonts w:cs="Calibri"/>
          <w:b/>
          <w:sz w:val="20"/>
          <w:szCs w:val="20"/>
        </w:rPr>
        <w:tab/>
      </w:r>
      <w:r w:rsidRPr="00A22890">
        <w:rPr>
          <w:rFonts w:cs="Calibri"/>
          <w:b/>
          <w:sz w:val="20"/>
          <w:szCs w:val="20"/>
        </w:rPr>
        <w:t>NVKC – PAOKC (Anne Bruinen, Helma Kni</w:t>
      </w:r>
      <w:r>
        <w:rPr>
          <w:rFonts w:cs="Calibri"/>
          <w:b/>
          <w:sz w:val="20"/>
          <w:szCs w:val="20"/>
        </w:rPr>
        <w:t>est – de Jong, Martijn Demmers)</w:t>
      </w:r>
      <w:r>
        <w:rPr>
          <w:rFonts w:cs="Calibri"/>
          <w:b/>
          <w:sz w:val="20"/>
          <w:szCs w:val="20"/>
        </w:rPr>
        <w:br/>
      </w:r>
      <w:r w:rsidRPr="00A22890">
        <w:rPr>
          <w:rFonts w:cs="Calibri"/>
          <w:b/>
          <w:sz w:val="20"/>
          <w:szCs w:val="20"/>
        </w:rPr>
        <w:t>NVZA – TTF (Lutea van Gendt – de Jong, Ferdi Sombogaard)</w:t>
      </w:r>
    </w:p>
    <w:p w14:paraId="3F059455" w14:textId="54A4436C" w:rsidR="00D23535" w:rsidRPr="00863F92" w:rsidRDefault="00D23535" w:rsidP="00A22890">
      <w:pPr>
        <w:ind w:left="1276" w:hanging="1276"/>
        <w:rPr>
          <w:rFonts w:cs="Calibri"/>
          <w:sz w:val="20"/>
          <w:szCs w:val="20"/>
        </w:rPr>
      </w:pPr>
      <w:r w:rsidRPr="004B3B5A">
        <w:rPr>
          <w:rFonts w:cs="Calibri"/>
          <w:b/>
          <w:sz w:val="20"/>
          <w:szCs w:val="20"/>
        </w:rPr>
        <w:t>Datum:</w:t>
      </w:r>
      <w:r w:rsidRPr="004B3B5A">
        <w:rPr>
          <w:rFonts w:cs="Calibri"/>
          <w:b/>
          <w:sz w:val="20"/>
          <w:szCs w:val="20"/>
        </w:rPr>
        <w:tab/>
      </w:r>
      <w:r w:rsidR="00C727DF">
        <w:rPr>
          <w:rFonts w:cs="Calibri"/>
          <w:b/>
          <w:sz w:val="20"/>
          <w:szCs w:val="20"/>
        </w:rPr>
        <w:t xml:space="preserve">dinsdag 16 </w:t>
      </w:r>
      <w:r w:rsidR="008639EA">
        <w:rPr>
          <w:rFonts w:cs="Calibri"/>
          <w:b/>
          <w:sz w:val="20"/>
          <w:szCs w:val="20"/>
        </w:rPr>
        <w:t xml:space="preserve">juni </w:t>
      </w:r>
      <w:r w:rsidR="00D31A21">
        <w:rPr>
          <w:rFonts w:cs="Calibri"/>
          <w:b/>
          <w:sz w:val="20"/>
          <w:szCs w:val="20"/>
        </w:rPr>
        <w:t>2026</w:t>
      </w:r>
    </w:p>
    <w:p w14:paraId="5418594B" w14:textId="7F5E6FC0" w:rsidR="00D23535" w:rsidRPr="00863F92" w:rsidRDefault="00D23535" w:rsidP="00A22890">
      <w:pPr>
        <w:ind w:left="1276" w:hanging="1276"/>
        <w:rPr>
          <w:rFonts w:cs="Calibri"/>
          <w:sz w:val="20"/>
          <w:szCs w:val="20"/>
        </w:rPr>
      </w:pPr>
      <w:r w:rsidRPr="004B3B5A">
        <w:rPr>
          <w:rFonts w:cs="Calibri"/>
          <w:b/>
          <w:sz w:val="20"/>
          <w:szCs w:val="20"/>
        </w:rPr>
        <w:t>Locatie:</w:t>
      </w:r>
      <w:r w:rsidRPr="004B3B5A">
        <w:rPr>
          <w:rFonts w:cs="Calibri"/>
          <w:b/>
          <w:sz w:val="20"/>
          <w:szCs w:val="20"/>
        </w:rPr>
        <w:tab/>
      </w:r>
      <w:r w:rsidR="00D31A21">
        <w:rPr>
          <w:rFonts w:cs="Calibri"/>
          <w:b/>
          <w:sz w:val="20"/>
          <w:szCs w:val="20"/>
        </w:rPr>
        <w:t>Reehorst te Ede</w:t>
      </w:r>
    </w:p>
    <w:p w14:paraId="1BE5B292" w14:textId="70B8869C" w:rsidR="00D23535" w:rsidRDefault="00D23535" w:rsidP="00A22890">
      <w:pPr>
        <w:ind w:left="1276" w:hanging="1276"/>
        <w:rPr>
          <w:rFonts w:cs="Calibri"/>
          <w:b/>
          <w:bCs/>
          <w:sz w:val="20"/>
          <w:szCs w:val="20"/>
        </w:rPr>
      </w:pPr>
      <w:r w:rsidRPr="004B3B5A">
        <w:rPr>
          <w:rFonts w:cs="Calibri"/>
          <w:b/>
          <w:bCs/>
          <w:sz w:val="20"/>
          <w:szCs w:val="20"/>
        </w:rPr>
        <w:t>Programma: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271"/>
        <w:gridCol w:w="4962"/>
        <w:gridCol w:w="2829"/>
      </w:tblGrid>
      <w:tr w:rsidR="00B8267C" w:rsidRPr="00960E4E" w14:paraId="03BF1034" w14:textId="77777777" w:rsidTr="00D635F8">
        <w:trPr>
          <w:cantSplit/>
          <w:tblHeader/>
        </w:trPr>
        <w:tc>
          <w:tcPr>
            <w:tcW w:w="701" w:type="pct"/>
            <w:shd w:val="clear" w:color="auto" w:fill="F4B083" w:themeFill="accent2" w:themeFillTint="99"/>
          </w:tcPr>
          <w:p w14:paraId="6170FB48" w14:textId="77777777" w:rsidR="00DC3522" w:rsidRPr="00960E4E" w:rsidRDefault="00DC3522" w:rsidP="00423F1D">
            <w:pPr>
              <w:rPr>
                <w:rFonts w:cstheme="minorHAnsi"/>
                <w:b/>
                <w:sz w:val="20"/>
                <w:szCs w:val="20"/>
              </w:rPr>
            </w:pPr>
            <w:r w:rsidRPr="00960E4E">
              <w:rPr>
                <w:rFonts w:cstheme="minorHAnsi"/>
                <w:b/>
                <w:sz w:val="20"/>
                <w:szCs w:val="20"/>
              </w:rPr>
              <w:t>Tijd</w:t>
            </w:r>
          </w:p>
        </w:tc>
        <w:tc>
          <w:tcPr>
            <w:tcW w:w="2738" w:type="pct"/>
            <w:shd w:val="clear" w:color="auto" w:fill="F4B083" w:themeFill="accent2" w:themeFillTint="99"/>
          </w:tcPr>
          <w:p w14:paraId="4664D2EC" w14:textId="77777777" w:rsidR="00DC3522" w:rsidRPr="00960E4E" w:rsidRDefault="00DC3522" w:rsidP="00423F1D">
            <w:pPr>
              <w:rPr>
                <w:rFonts w:cstheme="minorHAnsi"/>
                <w:b/>
                <w:sz w:val="20"/>
                <w:szCs w:val="20"/>
              </w:rPr>
            </w:pPr>
            <w:r w:rsidRPr="00960E4E">
              <w:rPr>
                <w:rFonts w:cstheme="minorHAnsi"/>
                <w:b/>
                <w:sz w:val="20"/>
                <w:szCs w:val="20"/>
              </w:rPr>
              <w:t>Onderdeel</w:t>
            </w:r>
          </w:p>
        </w:tc>
        <w:tc>
          <w:tcPr>
            <w:tcW w:w="1561" w:type="pct"/>
            <w:shd w:val="clear" w:color="auto" w:fill="F4B083" w:themeFill="accent2" w:themeFillTint="99"/>
          </w:tcPr>
          <w:p w14:paraId="24FC7271" w14:textId="77777777" w:rsidR="00DC3522" w:rsidRPr="00960E4E" w:rsidRDefault="00DC3522" w:rsidP="00423F1D">
            <w:pPr>
              <w:pStyle w:val="Lijstaline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60E4E">
              <w:rPr>
                <w:rFonts w:cstheme="minorHAnsi"/>
                <w:b/>
                <w:sz w:val="20"/>
                <w:szCs w:val="20"/>
              </w:rPr>
              <w:t>Spreker</w:t>
            </w:r>
          </w:p>
        </w:tc>
      </w:tr>
      <w:tr w:rsidR="00B8267C" w:rsidRPr="00960E4E" w14:paraId="529A5919" w14:textId="77777777" w:rsidTr="00D635F8">
        <w:trPr>
          <w:cantSplit/>
        </w:trPr>
        <w:tc>
          <w:tcPr>
            <w:tcW w:w="701" w:type="pct"/>
          </w:tcPr>
          <w:p w14:paraId="16022DE8" w14:textId="0E626357" w:rsidR="00DC3522" w:rsidRPr="00960E4E" w:rsidRDefault="00DC3522" w:rsidP="00DC3522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9.00-9.30</w:t>
            </w:r>
          </w:p>
        </w:tc>
        <w:tc>
          <w:tcPr>
            <w:tcW w:w="2738" w:type="pct"/>
          </w:tcPr>
          <w:p w14:paraId="61B159ED" w14:textId="77777777" w:rsidR="00960E4E" w:rsidRDefault="00DC3522" w:rsidP="00423F1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Ontvangst en registratie</w:t>
            </w:r>
          </w:p>
          <w:p w14:paraId="6CA7CCB5" w14:textId="78C2BBF3" w:rsidR="009E2198" w:rsidRPr="00960E4E" w:rsidRDefault="009E2198" w:rsidP="00423F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C653B21" w14:textId="77777777" w:rsidR="00DC3522" w:rsidRPr="00960E4E" w:rsidRDefault="00DC3522" w:rsidP="00423F1D">
            <w:pPr>
              <w:pStyle w:val="Lijstaline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60E4E" w:rsidRPr="00960E4E" w14:paraId="1C76F48C" w14:textId="77777777" w:rsidTr="00984CA7">
        <w:trPr>
          <w:cantSplit/>
          <w:tblHeader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53025B57" w14:textId="77777777" w:rsidR="00960E4E" w:rsidRPr="00960E4E" w:rsidRDefault="00960E4E" w:rsidP="00FC2EF9">
            <w:pPr>
              <w:pStyle w:val="Lijstalinea"/>
              <w:ind w:left="0"/>
              <w:rPr>
                <w:rFonts w:cstheme="minorHAnsi"/>
                <w:b/>
                <w:i/>
                <w:sz w:val="20"/>
                <w:szCs w:val="20"/>
              </w:rPr>
            </w:pPr>
            <w:r w:rsidRPr="00960E4E">
              <w:rPr>
                <w:rFonts w:cstheme="minorHAnsi"/>
                <w:b/>
                <w:i/>
                <w:sz w:val="20"/>
                <w:szCs w:val="20"/>
              </w:rPr>
              <w:t>Opening</w:t>
            </w:r>
          </w:p>
        </w:tc>
      </w:tr>
      <w:tr w:rsidR="00B8267C" w:rsidRPr="00960E4E" w14:paraId="68C4B8FF" w14:textId="77777777" w:rsidTr="00D635F8">
        <w:trPr>
          <w:cantSplit/>
        </w:trPr>
        <w:tc>
          <w:tcPr>
            <w:tcW w:w="701" w:type="pct"/>
          </w:tcPr>
          <w:p w14:paraId="53DD4261" w14:textId="377A2C91" w:rsidR="00DC3522" w:rsidRPr="00960E4E" w:rsidRDefault="00DC3522" w:rsidP="00DC3522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 xml:space="preserve">9.30-9.45 </w:t>
            </w:r>
          </w:p>
        </w:tc>
        <w:tc>
          <w:tcPr>
            <w:tcW w:w="2738" w:type="pct"/>
          </w:tcPr>
          <w:p w14:paraId="7A090EFD" w14:textId="77777777" w:rsidR="00DC3522" w:rsidRDefault="00DC3522" w:rsidP="00960E4E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Welkom en to</w:t>
            </w:r>
            <w:r w:rsidR="00960E4E">
              <w:rPr>
                <w:rFonts w:cstheme="minorHAnsi"/>
                <w:sz w:val="20"/>
                <w:szCs w:val="20"/>
              </w:rPr>
              <w:t>elichting op doel van de cursus</w:t>
            </w:r>
          </w:p>
          <w:p w14:paraId="73924C2B" w14:textId="3FCB6C5D" w:rsidR="00960E4E" w:rsidRPr="00960E4E" w:rsidRDefault="00960E4E" w:rsidP="00960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8C28067" w14:textId="372FD000" w:rsidR="00DC3522" w:rsidRPr="00960E4E" w:rsidRDefault="00DC3522" w:rsidP="00960E4E">
            <w:pPr>
              <w:pStyle w:val="Lijstalinea"/>
              <w:ind w:left="0"/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Dagvoorzitter</w:t>
            </w:r>
            <w:r w:rsidR="00453A11">
              <w:rPr>
                <w:rFonts w:cstheme="minorHAnsi"/>
                <w:sz w:val="20"/>
                <w:szCs w:val="20"/>
              </w:rPr>
              <w:t xml:space="preserve"> Helma/Martijn</w:t>
            </w:r>
          </w:p>
        </w:tc>
      </w:tr>
      <w:tr w:rsidR="00DC3522" w:rsidRPr="00960E4E" w14:paraId="597A896B" w14:textId="77777777" w:rsidTr="00984CA7">
        <w:trPr>
          <w:cantSplit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5DF9F6B6" w14:textId="42EC6543" w:rsidR="00DC3522" w:rsidRPr="00960E4E" w:rsidRDefault="00DC3522" w:rsidP="00423F1D">
            <w:pPr>
              <w:pStyle w:val="Lijstalinea"/>
              <w:ind w:left="0"/>
              <w:rPr>
                <w:rFonts w:cstheme="minorHAnsi"/>
                <w:b/>
                <w:i/>
                <w:sz w:val="20"/>
                <w:szCs w:val="20"/>
              </w:rPr>
            </w:pPr>
            <w:r w:rsidRPr="00960E4E">
              <w:rPr>
                <w:rFonts w:cstheme="minorHAnsi"/>
                <w:b/>
                <w:i/>
                <w:sz w:val="20"/>
                <w:szCs w:val="20"/>
              </w:rPr>
              <w:t>Samenwerking</w:t>
            </w:r>
          </w:p>
        </w:tc>
      </w:tr>
      <w:tr w:rsidR="00B8267C" w:rsidRPr="00960E4E" w14:paraId="741D5F32" w14:textId="77777777" w:rsidTr="00D635F8">
        <w:trPr>
          <w:cantSplit/>
        </w:trPr>
        <w:tc>
          <w:tcPr>
            <w:tcW w:w="701" w:type="pct"/>
          </w:tcPr>
          <w:p w14:paraId="431A4ED4" w14:textId="20315BFE" w:rsidR="00E963B6" w:rsidRPr="00960E4E" w:rsidRDefault="002C7101" w:rsidP="00DC3522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9.45-10.30</w:t>
            </w:r>
          </w:p>
        </w:tc>
        <w:tc>
          <w:tcPr>
            <w:tcW w:w="2738" w:type="pct"/>
          </w:tcPr>
          <w:p w14:paraId="7B6AA339" w14:textId="382F15BF" w:rsidR="00DC3522" w:rsidRPr="00960E4E" w:rsidRDefault="00DC3522" w:rsidP="00423F1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60E4E">
              <w:rPr>
                <w:rFonts w:cstheme="minorHAnsi"/>
                <w:b/>
                <w:sz w:val="20"/>
                <w:szCs w:val="20"/>
                <w:lang w:val="en-GB"/>
              </w:rPr>
              <w:t>Tox</w:t>
            </w:r>
            <w:r w:rsidR="00960E4E">
              <w:rPr>
                <w:rFonts w:cstheme="minorHAnsi"/>
                <w:b/>
                <w:sz w:val="20"/>
                <w:szCs w:val="20"/>
                <w:lang w:val="en-GB"/>
              </w:rPr>
              <w:t>icologische s</w:t>
            </w:r>
            <w:r w:rsidRPr="00960E4E">
              <w:rPr>
                <w:rFonts w:cstheme="minorHAnsi"/>
                <w:b/>
                <w:sz w:val="20"/>
                <w:szCs w:val="20"/>
                <w:lang w:val="en-GB"/>
              </w:rPr>
              <w:t>creen</w:t>
            </w:r>
            <w:r w:rsidR="00960E4E">
              <w:rPr>
                <w:rFonts w:cstheme="minorHAnsi"/>
                <w:b/>
                <w:sz w:val="20"/>
                <w:szCs w:val="20"/>
                <w:lang w:val="en-GB"/>
              </w:rPr>
              <w:t>ing</w:t>
            </w:r>
            <w:r w:rsidRPr="00960E4E">
              <w:rPr>
                <w:rFonts w:cstheme="minorHAnsi"/>
                <w:b/>
                <w:sz w:val="20"/>
                <w:szCs w:val="20"/>
                <w:lang w:val="en-GB"/>
              </w:rPr>
              <w:t xml:space="preserve">: </w:t>
            </w:r>
            <w:r w:rsidR="00960E4E">
              <w:rPr>
                <w:rFonts w:cstheme="minorHAnsi"/>
                <w:b/>
                <w:sz w:val="20"/>
                <w:szCs w:val="20"/>
                <w:lang w:val="en-GB"/>
              </w:rPr>
              <w:t>immun</w:t>
            </w:r>
            <w:r w:rsidR="002C7101">
              <w:rPr>
                <w:rFonts w:cstheme="minorHAnsi"/>
                <w:b/>
                <w:sz w:val="20"/>
                <w:szCs w:val="20"/>
                <w:lang w:val="en-GB"/>
              </w:rPr>
              <w:t>o</w:t>
            </w:r>
            <w:r w:rsidR="00960E4E">
              <w:rPr>
                <w:rFonts w:cstheme="minorHAnsi"/>
                <w:b/>
                <w:sz w:val="20"/>
                <w:szCs w:val="20"/>
                <w:lang w:val="en-GB"/>
              </w:rPr>
              <w:t>-assays</w:t>
            </w:r>
            <w:r w:rsidRPr="00960E4E">
              <w:rPr>
                <w:rFonts w:cstheme="minorHAnsi"/>
                <w:b/>
                <w:sz w:val="20"/>
                <w:szCs w:val="20"/>
                <w:lang w:val="en-GB"/>
              </w:rPr>
              <w:t xml:space="preserve"> vs. </w:t>
            </w:r>
            <w:r w:rsidR="00EE3020" w:rsidRPr="00960E4E">
              <w:rPr>
                <w:rFonts w:cstheme="minorHAnsi"/>
                <w:b/>
                <w:sz w:val="20"/>
                <w:szCs w:val="20"/>
                <w:lang w:val="en-GB"/>
              </w:rPr>
              <w:t>LC-MSMS</w:t>
            </w:r>
          </w:p>
          <w:p w14:paraId="27B4A514" w14:textId="1EF71481" w:rsidR="00463951" w:rsidRDefault="00463951" w:rsidP="00DE0723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960E4E">
              <w:rPr>
                <w:rFonts w:cstheme="minorHAnsi"/>
                <w:b/>
                <w:sz w:val="20"/>
                <w:szCs w:val="20"/>
              </w:rPr>
              <w:t>Unkno</w:t>
            </w:r>
            <w:r w:rsidR="00A22890">
              <w:rPr>
                <w:rFonts w:cstheme="minorHAnsi"/>
                <w:b/>
                <w:sz w:val="20"/>
                <w:szCs w:val="20"/>
              </w:rPr>
              <w:t>wn unknowns (NPS en vervuilde</w:t>
            </w:r>
            <w:r w:rsidRPr="00960E4E">
              <w:rPr>
                <w:rFonts w:cstheme="minorHAnsi"/>
                <w:b/>
                <w:sz w:val="20"/>
                <w:szCs w:val="20"/>
              </w:rPr>
              <w:t xml:space="preserve"> web-middelen)</w:t>
            </w:r>
          </w:p>
          <w:p w14:paraId="688FB628" w14:textId="4DA756AA" w:rsidR="00960E4E" w:rsidRPr="00960E4E" w:rsidRDefault="00960E4E" w:rsidP="00960E4E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pct"/>
          </w:tcPr>
          <w:p w14:paraId="6C4C1563" w14:textId="46A8E6FF" w:rsidR="00DC3522" w:rsidRPr="00960E4E" w:rsidRDefault="00DC3522" w:rsidP="00423F1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Lutea van Gendt</w:t>
            </w:r>
            <w:r w:rsidR="00453A11">
              <w:rPr>
                <w:rFonts w:cstheme="minorHAnsi"/>
                <w:sz w:val="20"/>
                <w:szCs w:val="20"/>
              </w:rPr>
              <w:t xml:space="preserve"> (ZAPO Gelre)</w:t>
            </w:r>
          </w:p>
          <w:p w14:paraId="3DDD76A5" w14:textId="3ED1E4CF" w:rsidR="00DC3522" w:rsidRPr="00960E4E" w:rsidRDefault="00463951" w:rsidP="00463951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Ferdi Sombogaard</w:t>
            </w:r>
            <w:r w:rsidR="00453A11">
              <w:rPr>
                <w:rFonts w:cstheme="minorHAnsi"/>
                <w:sz w:val="20"/>
                <w:szCs w:val="20"/>
              </w:rPr>
              <w:t xml:space="preserve"> (ZAPO Martini)</w:t>
            </w:r>
          </w:p>
        </w:tc>
      </w:tr>
      <w:tr w:rsidR="00B8267C" w:rsidRPr="00960E4E" w14:paraId="2199BD34" w14:textId="77777777" w:rsidTr="00D635F8">
        <w:trPr>
          <w:cantSplit/>
        </w:trPr>
        <w:tc>
          <w:tcPr>
            <w:tcW w:w="701" w:type="pct"/>
          </w:tcPr>
          <w:p w14:paraId="66FB8A83" w14:textId="2409BF79" w:rsidR="002C7101" w:rsidRPr="00960E4E" w:rsidRDefault="002C7101" w:rsidP="00C7548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10.30-11.15</w:t>
            </w:r>
          </w:p>
        </w:tc>
        <w:tc>
          <w:tcPr>
            <w:tcW w:w="2738" w:type="pct"/>
          </w:tcPr>
          <w:p w14:paraId="5AFDB481" w14:textId="77777777" w:rsidR="002C7101" w:rsidRPr="00960E4E" w:rsidRDefault="002C7101" w:rsidP="00C7548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Gebruik van </w:t>
            </w:r>
            <w:r w:rsidRPr="00960E4E">
              <w:rPr>
                <w:rFonts w:cstheme="minorHAnsi"/>
                <w:b/>
                <w:sz w:val="20"/>
                <w:szCs w:val="20"/>
              </w:rPr>
              <w:t xml:space="preserve">Toxicologische urinesneltest </w:t>
            </w:r>
            <w:r>
              <w:rPr>
                <w:rFonts w:cstheme="minorHAnsi"/>
                <w:b/>
                <w:sz w:val="20"/>
                <w:szCs w:val="20"/>
              </w:rPr>
              <w:t>op Plaats Delict bij overlijdensonderzoek</w:t>
            </w:r>
          </w:p>
          <w:p w14:paraId="5202AECD" w14:textId="77777777" w:rsidR="002C7101" w:rsidRPr="00960E4E" w:rsidRDefault="002C7101" w:rsidP="00C7548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</w:tcPr>
          <w:p w14:paraId="4BF8C491" w14:textId="04583C2C" w:rsidR="002C7101" w:rsidRPr="00960E4E" w:rsidRDefault="002C7101" w:rsidP="00C7548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Corine Bethlehem</w:t>
            </w:r>
            <w:r w:rsidR="00453A11">
              <w:rPr>
                <w:rFonts w:cstheme="minorHAnsi"/>
                <w:sz w:val="20"/>
                <w:szCs w:val="20"/>
              </w:rPr>
              <w:t xml:space="preserve"> (ZAPO Erasmus MC)</w:t>
            </w:r>
          </w:p>
        </w:tc>
      </w:tr>
      <w:tr w:rsidR="00984CA7" w:rsidRPr="00A22890" w14:paraId="06F3B8DE" w14:textId="77777777" w:rsidTr="00984CA7">
        <w:trPr>
          <w:cantSplit/>
        </w:trPr>
        <w:tc>
          <w:tcPr>
            <w:tcW w:w="701" w:type="pct"/>
          </w:tcPr>
          <w:p w14:paraId="0BD20A8E" w14:textId="179E9A55" w:rsidR="0057209E" w:rsidRPr="00A22890" w:rsidRDefault="0057209E" w:rsidP="00DC3522">
            <w:pPr>
              <w:rPr>
                <w:rFonts w:cstheme="minorHAnsi"/>
                <w:i/>
                <w:sz w:val="20"/>
                <w:szCs w:val="20"/>
              </w:rPr>
            </w:pPr>
            <w:r w:rsidRPr="00A22890">
              <w:rPr>
                <w:rFonts w:cstheme="minorHAnsi"/>
                <w:i/>
                <w:sz w:val="20"/>
                <w:szCs w:val="20"/>
              </w:rPr>
              <w:t>11.15-11.45</w:t>
            </w:r>
          </w:p>
        </w:tc>
        <w:tc>
          <w:tcPr>
            <w:tcW w:w="4299" w:type="pct"/>
            <w:gridSpan w:val="2"/>
          </w:tcPr>
          <w:p w14:paraId="52F7C956" w14:textId="2885624A" w:rsidR="00960E4E" w:rsidRPr="00A22890" w:rsidRDefault="0057209E" w:rsidP="00423F1D">
            <w:pPr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A22890">
              <w:rPr>
                <w:rFonts w:cstheme="minorHAnsi"/>
                <w:i/>
                <w:sz w:val="20"/>
                <w:szCs w:val="20"/>
                <w:lang w:val="en-GB"/>
              </w:rPr>
              <w:t>Ochtendpauze</w:t>
            </w:r>
          </w:p>
        </w:tc>
      </w:tr>
      <w:tr w:rsidR="00B8267C" w:rsidRPr="002C7101" w14:paraId="16CE6F4F" w14:textId="77777777" w:rsidTr="00D635F8">
        <w:trPr>
          <w:cantSplit/>
        </w:trPr>
        <w:tc>
          <w:tcPr>
            <w:tcW w:w="701" w:type="pct"/>
          </w:tcPr>
          <w:p w14:paraId="106EC075" w14:textId="3BE9665E" w:rsidR="00DC3522" w:rsidRPr="00960E4E" w:rsidRDefault="00DC3522" w:rsidP="00E963B6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11.45-12.30</w:t>
            </w:r>
          </w:p>
        </w:tc>
        <w:tc>
          <w:tcPr>
            <w:tcW w:w="2738" w:type="pct"/>
          </w:tcPr>
          <w:p w14:paraId="03D9F850" w14:textId="24FDD116" w:rsidR="00DC3522" w:rsidRPr="00960E4E" w:rsidRDefault="00EE3020" w:rsidP="00EE3020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  <w:r w:rsidRPr="00960E4E">
              <w:rPr>
                <w:rFonts w:cstheme="minorHAnsi"/>
                <w:b/>
                <w:bCs/>
                <w:sz w:val="20"/>
                <w:szCs w:val="20"/>
              </w:rPr>
              <w:t>Best Practice</w:t>
            </w:r>
            <w:r w:rsidR="00304322" w:rsidRPr="00960E4E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960E4E">
              <w:rPr>
                <w:rFonts w:cstheme="minorHAnsi"/>
                <w:b/>
                <w:bCs/>
                <w:sz w:val="20"/>
                <w:szCs w:val="20"/>
              </w:rPr>
              <w:t xml:space="preserve"> samenwerking</w:t>
            </w:r>
            <w:r w:rsidR="00960E4E" w:rsidRPr="00960E4E">
              <w:rPr>
                <w:rFonts w:cstheme="minorHAnsi"/>
                <w:b/>
                <w:bCs/>
                <w:sz w:val="20"/>
                <w:szCs w:val="20"/>
              </w:rPr>
              <w:t xml:space="preserve"> KC+ZAPO</w:t>
            </w:r>
          </w:p>
        </w:tc>
        <w:tc>
          <w:tcPr>
            <w:tcW w:w="1561" w:type="pct"/>
          </w:tcPr>
          <w:p w14:paraId="14007D68" w14:textId="08DC20AF" w:rsidR="00DC3522" w:rsidRPr="00B8267C" w:rsidRDefault="008639EA" w:rsidP="00B8267C">
            <w:pPr>
              <w:rPr>
                <w:rFonts w:cstheme="minorHAnsi"/>
                <w:sz w:val="20"/>
                <w:szCs w:val="20"/>
              </w:rPr>
            </w:pPr>
            <w:r w:rsidRPr="00B8267C">
              <w:rPr>
                <w:rFonts w:cstheme="minorHAnsi"/>
                <w:sz w:val="20"/>
                <w:szCs w:val="20"/>
              </w:rPr>
              <w:t>Mojtaba Abdul Roda (</w:t>
            </w:r>
            <w:r w:rsidR="00B8267C" w:rsidRPr="00B8267C">
              <w:rPr>
                <w:rFonts w:cstheme="minorHAnsi"/>
                <w:sz w:val="20"/>
                <w:szCs w:val="20"/>
              </w:rPr>
              <w:t xml:space="preserve">ZAPO </w:t>
            </w:r>
            <w:r w:rsidR="00453A11">
              <w:rPr>
                <w:rFonts w:cstheme="minorHAnsi"/>
                <w:sz w:val="20"/>
                <w:szCs w:val="20"/>
              </w:rPr>
              <w:t>JBZ)</w:t>
            </w:r>
          </w:p>
          <w:p w14:paraId="5C17C431" w14:textId="14449A79" w:rsidR="00B8267C" w:rsidRPr="00B8267C" w:rsidRDefault="00B8267C" w:rsidP="00B826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 Bruinen (KC RdGG)</w:t>
            </w:r>
          </w:p>
        </w:tc>
      </w:tr>
      <w:tr w:rsidR="00984CA7" w:rsidRPr="00A22890" w14:paraId="780580E4" w14:textId="77777777" w:rsidTr="00984CA7">
        <w:trPr>
          <w:cantSplit/>
        </w:trPr>
        <w:tc>
          <w:tcPr>
            <w:tcW w:w="701" w:type="pct"/>
          </w:tcPr>
          <w:p w14:paraId="532242F0" w14:textId="1A4C537A" w:rsidR="0057209E" w:rsidRPr="00A22890" w:rsidRDefault="0057209E" w:rsidP="00423F1D">
            <w:pPr>
              <w:rPr>
                <w:rFonts w:cstheme="minorHAnsi"/>
                <w:i/>
                <w:sz w:val="20"/>
                <w:szCs w:val="20"/>
              </w:rPr>
            </w:pPr>
            <w:r w:rsidRPr="00A22890">
              <w:rPr>
                <w:rFonts w:cstheme="minorHAnsi"/>
                <w:i/>
                <w:sz w:val="20"/>
                <w:szCs w:val="20"/>
              </w:rPr>
              <w:t>12.30-13.30</w:t>
            </w:r>
          </w:p>
        </w:tc>
        <w:tc>
          <w:tcPr>
            <w:tcW w:w="4299" w:type="pct"/>
            <w:gridSpan w:val="2"/>
            <w:vAlign w:val="center"/>
          </w:tcPr>
          <w:p w14:paraId="0C0D5F16" w14:textId="1AB48A1E" w:rsidR="00960E4E" w:rsidRPr="00A22890" w:rsidRDefault="0057209E" w:rsidP="00423F1D">
            <w:pPr>
              <w:rPr>
                <w:rFonts w:cstheme="minorHAnsi"/>
                <w:i/>
                <w:sz w:val="20"/>
                <w:szCs w:val="20"/>
              </w:rPr>
            </w:pPr>
            <w:r w:rsidRPr="00A22890">
              <w:rPr>
                <w:rFonts w:cstheme="minorHAnsi"/>
                <w:i/>
                <w:sz w:val="20"/>
                <w:szCs w:val="20"/>
              </w:rPr>
              <w:t>Lunch</w:t>
            </w:r>
          </w:p>
        </w:tc>
      </w:tr>
      <w:tr w:rsidR="0057209E" w:rsidRPr="00960E4E" w14:paraId="3B9DB38F" w14:textId="77777777" w:rsidTr="00984CA7">
        <w:trPr>
          <w:cantSplit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22E162F2" w14:textId="7B6535D5" w:rsidR="0057209E" w:rsidRPr="00960E4E" w:rsidRDefault="00453A11" w:rsidP="00453A11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Unieke expertises</w:t>
            </w:r>
          </w:p>
        </w:tc>
      </w:tr>
      <w:tr w:rsidR="00B8267C" w:rsidRPr="00960E4E" w14:paraId="4BA3485B" w14:textId="77777777" w:rsidTr="00D635F8">
        <w:trPr>
          <w:cantSplit/>
        </w:trPr>
        <w:tc>
          <w:tcPr>
            <w:tcW w:w="701" w:type="pct"/>
            <w:vMerge w:val="restart"/>
          </w:tcPr>
          <w:p w14:paraId="1C52944F" w14:textId="513D5B51" w:rsidR="008639EA" w:rsidRPr="00960E4E" w:rsidRDefault="008639EA" w:rsidP="0057209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0E4E">
              <w:rPr>
                <w:rFonts w:cstheme="minorHAnsi"/>
                <w:sz w:val="20"/>
                <w:szCs w:val="20"/>
                <w:lang w:val="en-GB"/>
              </w:rPr>
              <w:t>13.30-14.15</w:t>
            </w:r>
          </w:p>
        </w:tc>
        <w:tc>
          <w:tcPr>
            <w:tcW w:w="2738" w:type="pct"/>
            <w:vMerge w:val="restart"/>
          </w:tcPr>
          <w:p w14:paraId="2710522F" w14:textId="77777777" w:rsidR="008639EA" w:rsidRPr="00960E4E" w:rsidRDefault="008639EA" w:rsidP="00504847">
            <w:pPr>
              <w:ind w:left="317" w:hanging="283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60E4E">
              <w:rPr>
                <w:rFonts w:cstheme="minorHAnsi"/>
                <w:b/>
                <w:sz w:val="20"/>
                <w:szCs w:val="20"/>
                <w:lang w:val="en-GB"/>
              </w:rPr>
              <w:t>Psychiater Rijbewijskeuringen / kliniek</w:t>
            </w:r>
          </w:p>
        </w:tc>
        <w:tc>
          <w:tcPr>
            <w:tcW w:w="1561" w:type="pct"/>
          </w:tcPr>
          <w:p w14:paraId="382DAF1A" w14:textId="3D7E7796" w:rsidR="008639EA" w:rsidRPr="00960E4E" w:rsidRDefault="008639EA" w:rsidP="00453A11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Diana Verdel (CBR)</w:t>
            </w:r>
          </w:p>
        </w:tc>
      </w:tr>
      <w:tr w:rsidR="00B8267C" w:rsidRPr="00960E4E" w14:paraId="72030369" w14:textId="77777777" w:rsidTr="00D635F8">
        <w:trPr>
          <w:cantSplit/>
        </w:trPr>
        <w:tc>
          <w:tcPr>
            <w:tcW w:w="701" w:type="pct"/>
            <w:vMerge/>
          </w:tcPr>
          <w:p w14:paraId="4CA4CDDF" w14:textId="77777777" w:rsidR="008639EA" w:rsidRPr="00960E4E" w:rsidRDefault="008639EA" w:rsidP="005720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8" w:type="pct"/>
            <w:vMerge/>
          </w:tcPr>
          <w:p w14:paraId="697ABADA" w14:textId="77777777" w:rsidR="008639EA" w:rsidRPr="00960E4E" w:rsidRDefault="008639EA" w:rsidP="00504847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pct"/>
          </w:tcPr>
          <w:p w14:paraId="245F2B0B" w14:textId="5DFD94EA" w:rsidR="008639EA" w:rsidRPr="00960E4E" w:rsidRDefault="00B8267C" w:rsidP="00453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453A11">
              <w:rPr>
                <w:rFonts w:cstheme="minorHAnsi"/>
                <w:sz w:val="20"/>
                <w:szCs w:val="20"/>
              </w:rPr>
              <w:t>onald Graveland (</w:t>
            </w:r>
            <w:r w:rsidR="00D635F8">
              <w:rPr>
                <w:rFonts w:cstheme="minorHAnsi"/>
                <w:sz w:val="20"/>
                <w:szCs w:val="20"/>
              </w:rPr>
              <w:t xml:space="preserve">Psychiater Graveland </w:t>
            </w:r>
            <w:r w:rsidR="00453A11">
              <w:rPr>
                <w:rFonts w:cstheme="minorHAnsi"/>
                <w:sz w:val="20"/>
                <w:szCs w:val="20"/>
              </w:rPr>
              <w:t>CBR Keuringen)</w:t>
            </w:r>
          </w:p>
        </w:tc>
      </w:tr>
      <w:tr w:rsidR="00B8267C" w:rsidRPr="00960E4E" w14:paraId="6C7D7095" w14:textId="77777777" w:rsidTr="00D635F8">
        <w:trPr>
          <w:cantSplit/>
        </w:trPr>
        <w:tc>
          <w:tcPr>
            <w:tcW w:w="701" w:type="pct"/>
          </w:tcPr>
          <w:p w14:paraId="796C2DFA" w14:textId="44F5931C" w:rsidR="0057209E" w:rsidRPr="00960E4E" w:rsidRDefault="0057209E" w:rsidP="0057209E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 xml:space="preserve">14.15-15.00 </w:t>
            </w:r>
          </w:p>
        </w:tc>
        <w:tc>
          <w:tcPr>
            <w:tcW w:w="2738" w:type="pct"/>
          </w:tcPr>
          <w:p w14:paraId="34218C44" w14:textId="197B5222" w:rsidR="0057209E" w:rsidRDefault="00960E4E" w:rsidP="00960E4E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Plaats van </w:t>
            </w:r>
            <w:r w:rsidR="0057209E" w:rsidRPr="00960E4E">
              <w:rPr>
                <w:rFonts w:cstheme="minorHAnsi"/>
                <w:b/>
                <w:sz w:val="20"/>
                <w:szCs w:val="20"/>
              </w:rPr>
              <w:t>Farmacogenetica</w:t>
            </w:r>
            <w:r w:rsidR="00D635F8">
              <w:rPr>
                <w:rFonts w:cstheme="minorHAnsi"/>
                <w:b/>
                <w:sz w:val="20"/>
                <w:szCs w:val="20"/>
              </w:rPr>
              <w:t xml:space="preserve"> in het laboratorium</w:t>
            </w:r>
          </w:p>
          <w:p w14:paraId="462CDA36" w14:textId="12F09F72" w:rsidR="00960E4E" w:rsidRPr="00960E4E" w:rsidRDefault="00960E4E" w:rsidP="00960E4E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pct"/>
          </w:tcPr>
          <w:p w14:paraId="41BC3657" w14:textId="32271FF6" w:rsidR="0057209E" w:rsidRPr="00960E4E" w:rsidRDefault="0057209E" w:rsidP="008639EA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Jesse Swen</w:t>
            </w:r>
            <w:r w:rsidR="00453A11">
              <w:rPr>
                <w:rFonts w:cstheme="minorHAnsi"/>
                <w:sz w:val="20"/>
                <w:szCs w:val="20"/>
              </w:rPr>
              <w:t xml:space="preserve"> (ZAPO LUMC)</w:t>
            </w:r>
          </w:p>
        </w:tc>
      </w:tr>
      <w:tr w:rsidR="00984CA7" w:rsidRPr="00A22890" w14:paraId="505FC1A8" w14:textId="77777777" w:rsidTr="00984CA7">
        <w:trPr>
          <w:cantSplit/>
        </w:trPr>
        <w:tc>
          <w:tcPr>
            <w:tcW w:w="701" w:type="pct"/>
          </w:tcPr>
          <w:p w14:paraId="768004C5" w14:textId="1C70BBA6" w:rsidR="0057209E" w:rsidRPr="00A22890" w:rsidRDefault="0057209E" w:rsidP="0057209E">
            <w:pPr>
              <w:rPr>
                <w:rFonts w:cstheme="minorHAnsi"/>
                <w:i/>
                <w:sz w:val="20"/>
                <w:szCs w:val="20"/>
              </w:rPr>
            </w:pPr>
            <w:r w:rsidRPr="00A22890">
              <w:rPr>
                <w:rFonts w:cstheme="minorHAnsi"/>
                <w:i/>
                <w:sz w:val="20"/>
                <w:szCs w:val="20"/>
              </w:rPr>
              <w:t>15.00-15.30</w:t>
            </w:r>
          </w:p>
        </w:tc>
        <w:tc>
          <w:tcPr>
            <w:tcW w:w="4299" w:type="pct"/>
            <w:gridSpan w:val="2"/>
          </w:tcPr>
          <w:p w14:paraId="4EAFFBE8" w14:textId="3959AB27" w:rsidR="00960E4E" w:rsidRPr="00A22890" w:rsidRDefault="0057209E" w:rsidP="00423F1D">
            <w:pPr>
              <w:rPr>
                <w:rFonts w:cstheme="minorHAnsi"/>
                <w:i/>
                <w:sz w:val="20"/>
                <w:szCs w:val="20"/>
              </w:rPr>
            </w:pPr>
            <w:r w:rsidRPr="00A22890">
              <w:rPr>
                <w:rFonts w:cstheme="minorHAnsi"/>
                <w:i/>
                <w:sz w:val="20"/>
                <w:szCs w:val="20"/>
              </w:rPr>
              <w:t>Middagpauze</w:t>
            </w:r>
          </w:p>
        </w:tc>
      </w:tr>
      <w:tr w:rsidR="00B8267C" w:rsidRPr="00960E4E" w14:paraId="6E8097EB" w14:textId="77777777" w:rsidTr="00D635F8">
        <w:trPr>
          <w:cantSplit/>
        </w:trPr>
        <w:tc>
          <w:tcPr>
            <w:tcW w:w="701" w:type="pct"/>
          </w:tcPr>
          <w:p w14:paraId="6F263952" w14:textId="6133B617" w:rsidR="0057209E" w:rsidRPr="00960E4E" w:rsidRDefault="0057209E" w:rsidP="0057209E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15.30-16.00</w:t>
            </w:r>
          </w:p>
        </w:tc>
        <w:tc>
          <w:tcPr>
            <w:tcW w:w="2738" w:type="pct"/>
          </w:tcPr>
          <w:p w14:paraId="27C39857" w14:textId="1C81E233" w:rsidR="0057209E" w:rsidRDefault="00960E4E" w:rsidP="00960E4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Analytische i</w:t>
            </w:r>
            <w:r w:rsidR="0057209E" w:rsidRPr="00960E4E">
              <w:rPr>
                <w:rFonts w:cstheme="minorHAnsi"/>
                <w:b/>
                <w:sz w:val="20"/>
                <w:szCs w:val="20"/>
              </w:rPr>
              <w:t>nterferentie-effecten van g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57209E" w:rsidRPr="00960E4E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ees</w:t>
            </w:r>
            <w:r w:rsidR="0057209E" w:rsidRPr="00960E4E">
              <w:rPr>
                <w:rFonts w:cstheme="minorHAnsi"/>
                <w:b/>
                <w:sz w:val="20"/>
                <w:szCs w:val="20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 xml:space="preserve">iddelen op </w:t>
            </w:r>
            <w:r w:rsidR="002C7101">
              <w:rPr>
                <w:rFonts w:cstheme="minorHAnsi"/>
                <w:b/>
                <w:sz w:val="20"/>
                <w:szCs w:val="20"/>
              </w:rPr>
              <w:t>KC-bepalingen</w:t>
            </w:r>
          </w:p>
          <w:p w14:paraId="2871F434" w14:textId="73B5FD4E" w:rsidR="00960E4E" w:rsidRPr="00960E4E" w:rsidRDefault="00960E4E" w:rsidP="00504847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pct"/>
          </w:tcPr>
          <w:p w14:paraId="36B23AA5" w14:textId="6D7E1892" w:rsidR="0057209E" w:rsidRPr="00960E4E" w:rsidRDefault="0057209E" w:rsidP="008639EA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Jasmijn van Balveren</w:t>
            </w:r>
            <w:r w:rsidR="00453A11">
              <w:rPr>
                <w:rFonts w:cstheme="minorHAnsi"/>
                <w:sz w:val="20"/>
                <w:szCs w:val="20"/>
              </w:rPr>
              <w:t xml:space="preserve"> (KC St. Jansdal)</w:t>
            </w:r>
          </w:p>
        </w:tc>
      </w:tr>
      <w:tr w:rsidR="00B8267C" w:rsidRPr="00960E4E" w14:paraId="1E845983" w14:textId="77777777" w:rsidTr="00D635F8">
        <w:trPr>
          <w:cantSplit/>
        </w:trPr>
        <w:tc>
          <w:tcPr>
            <w:tcW w:w="701" w:type="pct"/>
          </w:tcPr>
          <w:p w14:paraId="044B8CE7" w14:textId="2ECBD240" w:rsidR="00DC3522" w:rsidRPr="00960E4E" w:rsidRDefault="00DC3522" w:rsidP="0057209E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1</w:t>
            </w:r>
            <w:r w:rsidR="0057209E" w:rsidRPr="00960E4E">
              <w:rPr>
                <w:rFonts w:cstheme="minorHAnsi"/>
                <w:sz w:val="20"/>
                <w:szCs w:val="20"/>
              </w:rPr>
              <w:t>6</w:t>
            </w:r>
            <w:r w:rsidRPr="00960E4E">
              <w:rPr>
                <w:rFonts w:cstheme="minorHAnsi"/>
                <w:sz w:val="20"/>
                <w:szCs w:val="20"/>
              </w:rPr>
              <w:t>.</w:t>
            </w:r>
            <w:r w:rsidR="00EE3020" w:rsidRPr="00960E4E">
              <w:rPr>
                <w:rFonts w:cstheme="minorHAnsi"/>
                <w:sz w:val="20"/>
                <w:szCs w:val="20"/>
              </w:rPr>
              <w:t>00</w:t>
            </w:r>
            <w:r w:rsidRPr="00960E4E">
              <w:rPr>
                <w:rFonts w:cstheme="minorHAnsi"/>
                <w:sz w:val="20"/>
                <w:szCs w:val="20"/>
              </w:rPr>
              <w:t>-1</w:t>
            </w:r>
            <w:r w:rsidR="0057209E" w:rsidRPr="00960E4E">
              <w:rPr>
                <w:rFonts w:cstheme="minorHAnsi"/>
                <w:sz w:val="20"/>
                <w:szCs w:val="20"/>
              </w:rPr>
              <w:t>6</w:t>
            </w:r>
            <w:r w:rsidRPr="00960E4E">
              <w:rPr>
                <w:rFonts w:cstheme="minorHAnsi"/>
                <w:sz w:val="20"/>
                <w:szCs w:val="20"/>
              </w:rPr>
              <w:t>.45</w:t>
            </w:r>
          </w:p>
        </w:tc>
        <w:tc>
          <w:tcPr>
            <w:tcW w:w="2738" w:type="pct"/>
          </w:tcPr>
          <w:p w14:paraId="7C64DD41" w14:textId="77777777" w:rsidR="00DC3522" w:rsidRDefault="00EE3020" w:rsidP="00423F1D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  <w:r w:rsidRPr="00960E4E">
              <w:rPr>
                <w:rFonts w:cstheme="minorHAnsi"/>
                <w:b/>
                <w:sz w:val="20"/>
                <w:szCs w:val="20"/>
              </w:rPr>
              <w:t>Dieren toxicologie</w:t>
            </w:r>
          </w:p>
          <w:p w14:paraId="61691AA9" w14:textId="40FB1BC3" w:rsidR="00960E4E" w:rsidRPr="00960E4E" w:rsidRDefault="00960E4E" w:rsidP="00423F1D">
            <w:pPr>
              <w:ind w:left="317" w:hanging="28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pct"/>
          </w:tcPr>
          <w:p w14:paraId="1830ADB3" w14:textId="64BF4E53" w:rsidR="00DC3522" w:rsidRPr="00453A11" w:rsidRDefault="008639EA" w:rsidP="00453A11">
            <w:pPr>
              <w:rPr>
                <w:rFonts w:cstheme="minorHAnsi"/>
                <w:sz w:val="20"/>
                <w:szCs w:val="20"/>
              </w:rPr>
            </w:pPr>
            <w:r w:rsidRPr="00453A11">
              <w:rPr>
                <w:rFonts w:cstheme="minorHAnsi"/>
                <w:sz w:val="20"/>
                <w:szCs w:val="20"/>
              </w:rPr>
              <w:t>Joris Robbe</w:t>
            </w:r>
            <w:r w:rsidR="00453A11" w:rsidRPr="00453A11">
              <w:rPr>
                <w:rFonts w:cstheme="minorHAnsi"/>
                <w:sz w:val="20"/>
                <w:szCs w:val="20"/>
              </w:rPr>
              <w:t>n (Dierenarts UU)</w:t>
            </w:r>
          </w:p>
        </w:tc>
      </w:tr>
      <w:tr w:rsidR="00960E4E" w:rsidRPr="00960E4E" w14:paraId="0BB72F4E" w14:textId="77777777" w:rsidTr="00984CA7">
        <w:trPr>
          <w:cantSplit/>
        </w:trPr>
        <w:tc>
          <w:tcPr>
            <w:tcW w:w="5000" w:type="pct"/>
            <w:gridSpan w:val="3"/>
            <w:shd w:val="clear" w:color="auto" w:fill="FBE4D5" w:themeFill="accent2" w:themeFillTint="33"/>
          </w:tcPr>
          <w:p w14:paraId="72A6FFFB" w14:textId="733D8894" w:rsidR="00960E4E" w:rsidRPr="00960E4E" w:rsidRDefault="00960E4E" w:rsidP="00FC2EF9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Afsluiting</w:t>
            </w:r>
          </w:p>
        </w:tc>
      </w:tr>
      <w:tr w:rsidR="00B8267C" w:rsidRPr="00960E4E" w14:paraId="512551E8" w14:textId="77777777" w:rsidTr="00D635F8">
        <w:trPr>
          <w:cantSplit/>
        </w:trPr>
        <w:tc>
          <w:tcPr>
            <w:tcW w:w="701" w:type="pct"/>
          </w:tcPr>
          <w:p w14:paraId="19935D73" w14:textId="305DB425" w:rsidR="00DC3522" w:rsidRPr="00960E4E" w:rsidRDefault="00DC3522" w:rsidP="00423F1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1</w:t>
            </w:r>
            <w:r w:rsidR="0057209E" w:rsidRPr="00960E4E">
              <w:rPr>
                <w:rFonts w:cstheme="minorHAnsi"/>
                <w:sz w:val="20"/>
                <w:szCs w:val="20"/>
              </w:rPr>
              <w:t>6</w:t>
            </w:r>
            <w:r w:rsidRPr="00960E4E">
              <w:rPr>
                <w:rFonts w:cstheme="minorHAnsi"/>
                <w:sz w:val="20"/>
                <w:szCs w:val="20"/>
              </w:rPr>
              <w:t>.45-1</w:t>
            </w:r>
            <w:r w:rsidR="0057209E" w:rsidRPr="00960E4E">
              <w:rPr>
                <w:rFonts w:cstheme="minorHAnsi"/>
                <w:sz w:val="20"/>
                <w:szCs w:val="20"/>
              </w:rPr>
              <w:t>7</w:t>
            </w:r>
            <w:r w:rsidRPr="00960E4E">
              <w:rPr>
                <w:rFonts w:cstheme="minorHAnsi"/>
                <w:sz w:val="20"/>
                <w:szCs w:val="20"/>
              </w:rPr>
              <w:t xml:space="preserve">.00 </w:t>
            </w:r>
          </w:p>
        </w:tc>
        <w:tc>
          <w:tcPr>
            <w:tcW w:w="2738" w:type="pct"/>
            <w:vAlign w:val="center"/>
          </w:tcPr>
          <w:p w14:paraId="00441344" w14:textId="7B4F14E0" w:rsidR="00DC3522" w:rsidRDefault="00DC3522" w:rsidP="00423F1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 xml:space="preserve">Samenvatting, invullen </w:t>
            </w:r>
            <w:r w:rsidR="00A22890">
              <w:rPr>
                <w:rFonts w:cstheme="minorHAnsi"/>
                <w:sz w:val="20"/>
                <w:szCs w:val="20"/>
              </w:rPr>
              <w:t>evaluatieformulieren, take home</w:t>
            </w:r>
          </w:p>
          <w:p w14:paraId="4574D45A" w14:textId="79B06C9F" w:rsidR="00960E4E" w:rsidRPr="00960E4E" w:rsidRDefault="00960E4E" w:rsidP="00423F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pct"/>
          </w:tcPr>
          <w:p w14:paraId="2E0356CA" w14:textId="254DF6C1" w:rsidR="00DC3522" w:rsidRPr="00960E4E" w:rsidRDefault="00DC3522" w:rsidP="00D635F8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Dagvoorzitter</w:t>
            </w:r>
            <w:r w:rsidR="00453A11">
              <w:rPr>
                <w:rFonts w:cstheme="minorHAnsi"/>
                <w:sz w:val="20"/>
                <w:szCs w:val="20"/>
              </w:rPr>
              <w:t xml:space="preserve"> Martijn/Helma</w:t>
            </w:r>
          </w:p>
        </w:tc>
      </w:tr>
      <w:tr w:rsidR="00984CA7" w:rsidRPr="00960E4E" w14:paraId="1B185084" w14:textId="77777777" w:rsidTr="00984CA7">
        <w:trPr>
          <w:cantSplit/>
        </w:trPr>
        <w:tc>
          <w:tcPr>
            <w:tcW w:w="701" w:type="pct"/>
            <w:shd w:val="clear" w:color="auto" w:fill="F4B083" w:themeFill="accent2" w:themeFillTint="99"/>
          </w:tcPr>
          <w:p w14:paraId="1FC418E9" w14:textId="4B0A968B" w:rsidR="0057209E" w:rsidRPr="00960E4E" w:rsidRDefault="0057209E" w:rsidP="0057209E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4299" w:type="pct"/>
            <w:gridSpan w:val="2"/>
            <w:shd w:val="clear" w:color="auto" w:fill="F4B083" w:themeFill="accent2" w:themeFillTint="99"/>
            <w:vAlign w:val="center"/>
          </w:tcPr>
          <w:p w14:paraId="21CDD74C" w14:textId="77777777" w:rsidR="0057209E" w:rsidRDefault="0057209E" w:rsidP="00423F1D">
            <w:pPr>
              <w:rPr>
                <w:rFonts w:cstheme="minorHAnsi"/>
                <w:sz w:val="20"/>
                <w:szCs w:val="20"/>
              </w:rPr>
            </w:pPr>
            <w:r w:rsidRPr="00960E4E">
              <w:rPr>
                <w:rFonts w:cstheme="minorHAnsi"/>
                <w:sz w:val="20"/>
                <w:szCs w:val="20"/>
              </w:rPr>
              <w:t>Borrel</w:t>
            </w:r>
          </w:p>
          <w:p w14:paraId="2CB44719" w14:textId="48F2B31A" w:rsidR="00960E4E" w:rsidRPr="00960E4E" w:rsidRDefault="00960E4E" w:rsidP="00423F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33D45B4" w14:textId="7E5337FC" w:rsidR="00D23535" w:rsidRDefault="00D23535" w:rsidP="0032556A">
      <w:pPr>
        <w:spacing w:after="0"/>
        <w:rPr>
          <w:sz w:val="24"/>
          <w:szCs w:val="24"/>
        </w:rPr>
      </w:pPr>
    </w:p>
    <w:sectPr w:rsidR="00D23535" w:rsidSect="00215B06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4068" w14:textId="77777777" w:rsidR="008A29F9" w:rsidRDefault="008A29F9" w:rsidP="00224266">
      <w:pPr>
        <w:spacing w:after="0" w:line="240" w:lineRule="auto"/>
      </w:pPr>
      <w:r>
        <w:separator/>
      </w:r>
    </w:p>
  </w:endnote>
  <w:endnote w:type="continuationSeparator" w:id="0">
    <w:p w14:paraId="6EADF83B" w14:textId="77777777" w:rsidR="008A29F9" w:rsidRDefault="008A29F9" w:rsidP="00224266">
      <w:pPr>
        <w:spacing w:after="0" w:line="240" w:lineRule="auto"/>
      </w:pPr>
      <w:r>
        <w:continuationSeparator/>
      </w:r>
    </w:p>
  </w:endnote>
  <w:endnote w:type="continuationNotice" w:id="1">
    <w:p w14:paraId="0A4FE459" w14:textId="77777777" w:rsidR="008A29F9" w:rsidRDefault="008A29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12596"/>
      <w:docPartObj>
        <w:docPartGallery w:val="Page Numbers (Bottom of Page)"/>
        <w:docPartUnique/>
      </w:docPartObj>
    </w:sdtPr>
    <w:sdtContent>
      <w:p w14:paraId="6F967DDD" w14:textId="157BDEBF" w:rsidR="00215B06" w:rsidRDefault="00215B06" w:rsidP="001C7567">
        <w:pPr>
          <w:pStyle w:val="Voettekst"/>
          <w:ind w:left="4536" w:firstLine="453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AA1">
          <w:rPr>
            <w:noProof/>
          </w:rPr>
          <w:t>2</w:t>
        </w:r>
        <w:r>
          <w:fldChar w:fldCharType="end"/>
        </w:r>
      </w:p>
    </w:sdtContent>
  </w:sdt>
  <w:p w14:paraId="5B8955A5" w14:textId="77777777" w:rsidR="00215B06" w:rsidRDefault="00215B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3EA9" w14:textId="77777777" w:rsidR="008A29F9" w:rsidRDefault="008A29F9" w:rsidP="00224266">
      <w:pPr>
        <w:spacing w:after="0" w:line="240" w:lineRule="auto"/>
      </w:pPr>
      <w:r>
        <w:separator/>
      </w:r>
    </w:p>
  </w:footnote>
  <w:footnote w:type="continuationSeparator" w:id="0">
    <w:p w14:paraId="6EB06EF3" w14:textId="77777777" w:rsidR="008A29F9" w:rsidRDefault="008A29F9" w:rsidP="00224266">
      <w:pPr>
        <w:spacing w:after="0" w:line="240" w:lineRule="auto"/>
      </w:pPr>
      <w:r>
        <w:continuationSeparator/>
      </w:r>
    </w:p>
  </w:footnote>
  <w:footnote w:type="continuationNotice" w:id="1">
    <w:p w14:paraId="0B29BBDA" w14:textId="77777777" w:rsidR="008A29F9" w:rsidRDefault="008A29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18D3" w14:textId="13A67FCA" w:rsidR="00224266" w:rsidRDefault="00503344">
    <w:pPr>
      <w:pStyle w:val="Koptekst"/>
    </w:pPr>
    <w:r>
      <w:br/>
    </w:r>
    <w:r w:rsidR="00F41764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0D0BEB6A" wp14:editId="4AA32B1C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681394"/>
          <wp:effectExtent l="0" t="0" r="0" b="5715"/>
          <wp:wrapNone/>
          <wp:docPr id="78637125" name="Afbeelding 2" descr="Afbeelding met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31070" name="Afbeelding 2" descr="Afbeelding met schermopnam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67" cy="1069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2C" w14:textId="44D62F10" w:rsidR="000B06F9" w:rsidRDefault="00E17AA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5" behindDoc="0" locked="0" layoutInCell="1" allowOverlap="1" wp14:anchorId="70AB8390" wp14:editId="2E65EE6D">
          <wp:simplePos x="0" y="0"/>
          <wp:positionH relativeFrom="column">
            <wp:posOffset>233681</wp:posOffset>
          </wp:positionH>
          <wp:positionV relativeFrom="paragraph">
            <wp:posOffset>-449580</wp:posOffset>
          </wp:positionV>
          <wp:extent cx="1939324" cy="476250"/>
          <wp:effectExtent l="0" t="0" r="3810" b="0"/>
          <wp:wrapNone/>
          <wp:docPr id="1" name="Afbeelding 1" descr="Home | NV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NV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544" cy="476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0D1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CDD6389" wp14:editId="562403F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8245" cy="10677525"/>
          <wp:effectExtent l="0" t="0" r="0" b="0"/>
          <wp:wrapNone/>
          <wp:docPr id="101338013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65416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C2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3AA"/>
    <w:multiLevelType w:val="hybridMultilevel"/>
    <w:tmpl w:val="137CC4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469"/>
    <w:multiLevelType w:val="hybridMultilevel"/>
    <w:tmpl w:val="CDCA372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75ED4"/>
    <w:multiLevelType w:val="hybridMultilevel"/>
    <w:tmpl w:val="CD1E7A84"/>
    <w:lvl w:ilvl="0" w:tplc="B686A5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1436"/>
    <w:multiLevelType w:val="hybridMultilevel"/>
    <w:tmpl w:val="2E7CAAF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0171"/>
    <w:multiLevelType w:val="hybridMultilevel"/>
    <w:tmpl w:val="E062C67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D7F24"/>
    <w:multiLevelType w:val="hybridMultilevel"/>
    <w:tmpl w:val="E5F206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44752"/>
    <w:multiLevelType w:val="hybridMultilevel"/>
    <w:tmpl w:val="F1E45232"/>
    <w:lvl w:ilvl="0" w:tplc="27BA84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B48A"/>
    <w:multiLevelType w:val="hybridMultilevel"/>
    <w:tmpl w:val="2E48CF02"/>
    <w:lvl w:ilvl="0" w:tplc="FA948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8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CE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E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E7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CE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B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2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4F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1D24"/>
    <w:multiLevelType w:val="hybridMultilevel"/>
    <w:tmpl w:val="FAFAFEEA"/>
    <w:lvl w:ilvl="0" w:tplc="24C4F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794E39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ACD01EF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7794E390">
      <w:start w:val="1"/>
      <w:numFmt w:val="lowerLetter"/>
      <w:lvlText w:val="%4."/>
      <w:lvlJc w:val="left"/>
      <w:pPr>
        <w:ind w:left="2880" w:hanging="360"/>
      </w:pPr>
      <w:rPr>
        <w:b w:val="0"/>
        <w:bCs w:val="0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839AD"/>
    <w:multiLevelType w:val="hybridMultilevel"/>
    <w:tmpl w:val="E5F20664"/>
    <w:lvl w:ilvl="0" w:tplc="8530E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C2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E1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8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04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2E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01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848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1EA0B"/>
    <w:multiLevelType w:val="hybridMultilevel"/>
    <w:tmpl w:val="015C88A6"/>
    <w:lvl w:ilvl="0" w:tplc="B19E9CFE">
      <w:start w:val="1"/>
      <w:numFmt w:val="decimal"/>
      <w:lvlText w:val="%1."/>
      <w:lvlJc w:val="left"/>
      <w:pPr>
        <w:ind w:left="720" w:hanging="360"/>
      </w:pPr>
    </w:lvl>
    <w:lvl w:ilvl="1" w:tplc="311C4CA4">
      <w:start w:val="1"/>
      <w:numFmt w:val="lowerLetter"/>
      <w:lvlText w:val="%2."/>
      <w:lvlJc w:val="left"/>
      <w:pPr>
        <w:ind w:left="1440" w:hanging="360"/>
      </w:pPr>
    </w:lvl>
    <w:lvl w:ilvl="2" w:tplc="B0123790">
      <w:start w:val="1"/>
      <w:numFmt w:val="lowerRoman"/>
      <w:lvlText w:val="%3."/>
      <w:lvlJc w:val="right"/>
      <w:pPr>
        <w:ind w:left="2160" w:hanging="180"/>
      </w:pPr>
    </w:lvl>
    <w:lvl w:ilvl="3" w:tplc="0C62755A">
      <w:start w:val="1"/>
      <w:numFmt w:val="decimal"/>
      <w:lvlText w:val="%4."/>
      <w:lvlJc w:val="left"/>
      <w:pPr>
        <w:ind w:left="2880" w:hanging="360"/>
      </w:pPr>
    </w:lvl>
    <w:lvl w:ilvl="4" w:tplc="6478E2BC">
      <w:start w:val="1"/>
      <w:numFmt w:val="lowerLetter"/>
      <w:lvlText w:val="%5."/>
      <w:lvlJc w:val="left"/>
      <w:pPr>
        <w:ind w:left="3600" w:hanging="360"/>
      </w:pPr>
    </w:lvl>
    <w:lvl w:ilvl="5" w:tplc="EB2C8C6A">
      <w:start w:val="1"/>
      <w:numFmt w:val="lowerRoman"/>
      <w:lvlText w:val="%6."/>
      <w:lvlJc w:val="right"/>
      <w:pPr>
        <w:ind w:left="4320" w:hanging="180"/>
      </w:pPr>
    </w:lvl>
    <w:lvl w:ilvl="6" w:tplc="5128C31A">
      <w:start w:val="1"/>
      <w:numFmt w:val="decimal"/>
      <w:lvlText w:val="%7."/>
      <w:lvlJc w:val="left"/>
      <w:pPr>
        <w:ind w:left="5040" w:hanging="360"/>
      </w:pPr>
    </w:lvl>
    <w:lvl w:ilvl="7" w:tplc="76727E6A">
      <w:start w:val="1"/>
      <w:numFmt w:val="lowerLetter"/>
      <w:lvlText w:val="%8."/>
      <w:lvlJc w:val="left"/>
      <w:pPr>
        <w:ind w:left="5760" w:hanging="360"/>
      </w:pPr>
    </w:lvl>
    <w:lvl w:ilvl="8" w:tplc="4FB099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01256"/>
    <w:multiLevelType w:val="hybridMultilevel"/>
    <w:tmpl w:val="5AA259A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1298C"/>
    <w:multiLevelType w:val="hybridMultilevel"/>
    <w:tmpl w:val="FDC4DDB6"/>
    <w:lvl w:ilvl="0" w:tplc="3F46F404">
      <w:start w:val="20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83F7F"/>
    <w:multiLevelType w:val="hybridMultilevel"/>
    <w:tmpl w:val="499C3C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75BD4"/>
    <w:multiLevelType w:val="hybridMultilevel"/>
    <w:tmpl w:val="37005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0CEF"/>
    <w:multiLevelType w:val="hybridMultilevel"/>
    <w:tmpl w:val="63148DF6"/>
    <w:lvl w:ilvl="0" w:tplc="9AA8BC58">
      <w:start w:val="1"/>
      <w:numFmt w:val="decimal"/>
      <w:lvlText w:val="%1."/>
      <w:lvlJc w:val="left"/>
      <w:pPr>
        <w:ind w:left="1080" w:hanging="360"/>
      </w:pPr>
    </w:lvl>
    <w:lvl w:ilvl="1" w:tplc="14429052">
      <w:start w:val="1"/>
      <w:numFmt w:val="lowerLetter"/>
      <w:lvlText w:val="%2."/>
      <w:lvlJc w:val="left"/>
      <w:pPr>
        <w:ind w:left="1800" w:hanging="360"/>
      </w:pPr>
    </w:lvl>
    <w:lvl w:ilvl="2" w:tplc="038ECA5C">
      <w:start w:val="1"/>
      <w:numFmt w:val="lowerRoman"/>
      <w:lvlText w:val="%3."/>
      <w:lvlJc w:val="right"/>
      <w:pPr>
        <w:ind w:left="2520" w:hanging="180"/>
      </w:pPr>
    </w:lvl>
    <w:lvl w:ilvl="3" w:tplc="DFFA00E2">
      <w:start w:val="1"/>
      <w:numFmt w:val="decimal"/>
      <w:lvlText w:val="%4."/>
      <w:lvlJc w:val="left"/>
      <w:pPr>
        <w:ind w:left="3240" w:hanging="360"/>
      </w:pPr>
    </w:lvl>
    <w:lvl w:ilvl="4" w:tplc="5AE0B59A">
      <w:start w:val="1"/>
      <w:numFmt w:val="lowerLetter"/>
      <w:lvlText w:val="%5."/>
      <w:lvlJc w:val="left"/>
      <w:pPr>
        <w:ind w:left="3960" w:hanging="360"/>
      </w:pPr>
    </w:lvl>
    <w:lvl w:ilvl="5" w:tplc="8A22B690">
      <w:start w:val="1"/>
      <w:numFmt w:val="lowerRoman"/>
      <w:lvlText w:val="%6."/>
      <w:lvlJc w:val="right"/>
      <w:pPr>
        <w:ind w:left="4680" w:hanging="180"/>
      </w:pPr>
    </w:lvl>
    <w:lvl w:ilvl="6" w:tplc="3B766A0A">
      <w:start w:val="1"/>
      <w:numFmt w:val="decimal"/>
      <w:lvlText w:val="%7."/>
      <w:lvlJc w:val="left"/>
      <w:pPr>
        <w:ind w:left="5400" w:hanging="360"/>
      </w:pPr>
    </w:lvl>
    <w:lvl w:ilvl="7" w:tplc="60DC6466">
      <w:start w:val="1"/>
      <w:numFmt w:val="lowerLetter"/>
      <w:lvlText w:val="%8."/>
      <w:lvlJc w:val="left"/>
      <w:pPr>
        <w:ind w:left="6120" w:hanging="360"/>
      </w:pPr>
    </w:lvl>
    <w:lvl w:ilvl="8" w:tplc="FBD8210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E20F6"/>
    <w:multiLevelType w:val="hybridMultilevel"/>
    <w:tmpl w:val="E5AEE206"/>
    <w:lvl w:ilvl="0" w:tplc="7CDC6EC6">
      <w:start w:val="1"/>
      <w:numFmt w:val="decimal"/>
      <w:lvlText w:val="%1."/>
      <w:lvlJc w:val="left"/>
      <w:pPr>
        <w:ind w:left="720" w:hanging="360"/>
      </w:pPr>
    </w:lvl>
    <w:lvl w:ilvl="1" w:tplc="0110FA66">
      <w:start w:val="1"/>
      <w:numFmt w:val="lowerLetter"/>
      <w:lvlText w:val="%2."/>
      <w:lvlJc w:val="left"/>
      <w:pPr>
        <w:ind w:left="1440" w:hanging="360"/>
      </w:pPr>
    </w:lvl>
    <w:lvl w:ilvl="2" w:tplc="C64CD762">
      <w:start w:val="1"/>
      <w:numFmt w:val="lowerRoman"/>
      <w:lvlText w:val="%3."/>
      <w:lvlJc w:val="right"/>
      <w:pPr>
        <w:ind w:left="2160" w:hanging="180"/>
      </w:pPr>
    </w:lvl>
    <w:lvl w:ilvl="3" w:tplc="470AC06E">
      <w:start w:val="1"/>
      <w:numFmt w:val="decimal"/>
      <w:lvlText w:val="%4."/>
      <w:lvlJc w:val="left"/>
      <w:pPr>
        <w:ind w:left="2880" w:hanging="360"/>
      </w:pPr>
    </w:lvl>
    <w:lvl w:ilvl="4" w:tplc="CBCAB1BC">
      <w:start w:val="1"/>
      <w:numFmt w:val="lowerLetter"/>
      <w:lvlText w:val="%5."/>
      <w:lvlJc w:val="left"/>
      <w:pPr>
        <w:ind w:left="3600" w:hanging="360"/>
      </w:pPr>
    </w:lvl>
    <w:lvl w:ilvl="5" w:tplc="2266E738">
      <w:start w:val="1"/>
      <w:numFmt w:val="lowerRoman"/>
      <w:lvlText w:val="%6."/>
      <w:lvlJc w:val="right"/>
      <w:pPr>
        <w:ind w:left="4320" w:hanging="180"/>
      </w:pPr>
    </w:lvl>
    <w:lvl w:ilvl="6" w:tplc="D3B8E7A6">
      <w:start w:val="1"/>
      <w:numFmt w:val="decimal"/>
      <w:lvlText w:val="%7."/>
      <w:lvlJc w:val="left"/>
      <w:pPr>
        <w:ind w:left="5040" w:hanging="360"/>
      </w:pPr>
    </w:lvl>
    <w:lvl w:ilvl="7" w:tplc="650600CE">
      <w:start w:val="1"/>
      <w:numFmt w:val="lowerLetter"/>
      <w:lvlText w:val="%8."/>
      <w:lvlJc w:val="left"/>
      <w:pPr>
        <w:ind w:left="5760" w:hanging="360"/>
      </w:pPr>
    </w:lvl>
    <w:lvl w:ilvl="8" w:tplc="5AFCD9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9DBA"/>
    <w:multiLevelType w:val="hybridMultilevel"/>
    <w:tmpl w:val="AF4ED560"/>
    <w:lvl w:ilvl="0" w:tplc="64466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A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22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6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E7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2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66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02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10EB3"/>
    <w:multiLevelType w:val="hybridMultilevel"/>
    <w:tmpl w:val="4E7082DC"/>
    <w:lvl w:ilvl="0" w:tplc="A5F0768E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190497">
    <w:abstractNumId w:val="9"/>
  </w:num>
  <w:num w:numId="2" w16cid:durableId="454641559">
    <w:abstractNumId w:val="6"/>
  </w:num>
  <w:num w:numId="3" w16cid:durableId="1771971446">
    <w:abstractNumId w:val="5"/>
  </w:num>
  <w:num w:numId="4" w16cid:durableId="636034711">
    <w:abstractNumId w:val="1"/>
  </w:num>
  <w:num w:numId="5" w16cid:durableId="1998072896">
    <w:abstractNumId w:val="17"/>
  </w:num>
  <w:num w:numId="6" w16cid:durableId="1913343344">
    <w:abstractNumId w:val="15"/>
  </w:num>
  <w:num w:numId="7" w16cid:durableId="803087099">
    <w:abstractNumId w:val="11"/>
  </w:num>
  <w:num w:numId="8" w16cid:durableId="619067856">
    <w:abstractNumId w:val="7"/>
  </w:num>
  <w:num w:numId="9" w16cid:durableId="474027936">
    <w:abstractNumId w:val="16"/>
  </w:num>
  <w:num w:numId="10" w16cid:durableId="558134545">
    <w:abstractNumId w:val="10"/>
  </w:num>
  <w:num w:numId="11" w16cid:durableId="1426919186">
    <w:abstractNumId w:val="8"/>
  </w:num>
  <w:num w:numId="12" w16cid:durableId="1250624764">
    <w:abstractNumId w:val="0"/>
  </w:num>
  <w:num w:numId="13" w16cid:durableId="414014933">
    <w:abstractNumId w:val="18"/>
  </w:num>
  <w:num w:numId="14" w16cid:durableId="1040087514">
    <w:abstractNumId w:val="12"/>
  </w:num>
  <w:num w:numId="15" w16cid:durableId="921984874">
    <w:abstractNumId w:val="4"/>
  </w:num>
  <w:num w:numId="16" w16cid:durableId="595330810">
    <w:abstractNumId w:val="3"/>
  </w:num>
  <w:num w:numId="17" w16cid:durableId="1790735884">
    <w:abstractNumId w:val="14"/>
  </w:num>
  <w:num w:numId="18" w16cid:durableId="2009404378">
    <w:abstractNumId w:val="2"/>
  </w:num>
  <w:num w:numId="19" w16cid:durableId="1025770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28"/>
    <w:rsid w:val="00002231"/>
    <w:rsid w:val="000046DA"/>
    <w:rsid w:val="000157E5"/>
    <w:rsid w:val="000236C9"/>
    <w:rsid w:val="00027884"/>
    <w:rsid w:val="000419BC"/>
    <w:rsid w:val="00050F3B"/>
    <w:rsid w:val="0006462C"/>
    <w:rsid w:val="000716CF"/>
    <w:rsid w:val="000737D5"/>
    <w:rsid w:val="00083F7F"/>
    <w:rsid w:val="00091A01"/>
    <w:rsid w:val="00095598"/>
    <w:rsid w:val="00096259"/>
    <w:rsid w:val="00097415"/>
    <w:rsid w:val="000A7FA8"/>
    <w:rsid w:val="000B06F9"/>
    <w:rsid w:val="000C47F5"/>
    <w:rsid w:val="000D5A39"/>
    <w:rsid w:val="000E2B0F"/>
    <w:rsid w:val="000E7A07"/>
    <w:rsid w:val="000F3108"/>
    <w:rsid w:val="000F5843"/>
    <w:rsid w:val="0010383F"/>
    <w:rsid w:val="00106069"/>
    <w:rsid w:val="0011194F"/>
    <w:rsid w:val="00114502"/>
    <w:rsid w:val="001162C1"/>
    <w:rsid w:val="001211ED"/>
    <w:rsid w:val="001215A1"/>
    <w:rsid w:val="00123780"/>
    <w:rsid w:val="00133ADA"/>
    <w:rsid w:val="00136842"/>
    <w:rsid w:val="001406A5"/>
    <w:rsid w:val="001410AC"/>
    <w:rsid w:val="001464F3"/>
    <w:rsid w:val="00150513"/>
    <w:rsid w:val="00151BBB"/>
    <w:rsid w:val="00160B86"/>
    <w:rsid w:val="001628BC"/>
    <w:rsid w:val="001638F6"/>
    <w:rsid w:val="0016752B"/>
    <w:rsid w:val="00167924"/>
    <w:rsid w:val="00191BF8"/>
    <w:rsid w:val="00196C68"/>
    <w:rsid w:val="00197714"/>
    <w:rsid w:val="001A32C9"/>
    <w:rsid w:val="001A32FE"/>
    <w:rsid w:val="001B54DA"/>
    <w:rsid w:val="001C4A90"/>
    <w:rsid w:val="001C7567"/>
    <w:rsid w:val="001D6CDB"/>
    <w:rsid w:val="001E2C4B"/>
    <w:rsid w:val="001F084F"/>
    <w:rsid w:val="001F0C91"/>
    <w:rsid w:val="001F3CEC"/>
    <w:rsid w:val="001F463D"/>
    <w:rsid w:val="001F463E"/>
    <w:rsid w:val="001F5FE8"/>
    <w:rsid w:val="0020394F"/>
    <w:rsid w:val="00210250"/>
    <w:rsid w:val="002104DD"/>
    <w:rsid w:val="002112C2"/>
    <w:rsid w:val="00215B06"/>
    <w:rsid w:val="00224266"/>
    <w:rsid w:val="0023142C"/>
    <w:rsid w:val="00243DA7"/>
    <w:rsid w:val="00247472"/>
    <w:rsid w:val="00250A21"/>
    <w:rsid w:val="00251D59"/>
    <w:rsid w:val="00263119"/>
    <w:rsid w:val="0028188E"/>
    <w:rsid w:val="0028214E"/>
    <w:rsid w:val="00283E4D"/>
    <w:rsid w:val="0029438C"/>
    <w:rsid w:val="002A726E"/>
    <w:rsid w:val="002B0C22"/>
    <w:rsid w:val="002B1F27"/>
    <w:rsid w:val="002B30D1"/>
    <w:rsid w:val="002B7729"/>
    <w:rsid w:val="002C6307"/>
    <w:rsid w:val="002C7101"/>
    <w:rsid w:val="002D1BEA"/>
    <w:rsid w:val="002D5517"/>
    <w:rsid w:val="002D76DB"/>
    <w:rsid w:val="002E7A15"/>
    <w:rsid w:val="002F2415"/>
    <w:rsid w:val="002F33AC"/>
    <w:rsid w:val="00302EB4"/>
    <w:rsid w:val="00303E4C"/>
    <w:rsid w:val="00304195"/>
    <w:rsid w:val="00304322"/>
    <w:rsid w:val="0030469B"/>
    <w:rsid w:val="00305371"/>
    <w:rsid w:val="00305615"/>
    <w:rsid w:val="003056DB"/>
    <w:rsid w:val="00312839"/>
    <w:rsid w:val="003159E7"/>
    <w:rsid w:val="003169BA"/>
    <w:rsid w:val="003230BD"/>
    <w:rsid w:val="0032556A"/>
    <w:rsid w:val="0033302E"/>
    <w:rsid w:val="00340C6B"/>
    <w:rsid w:val="00341F0A"/>
    <w:rsid w:val="0034444D"/>
    <w:rsid w:val="00361C09"/>
    <w:rsid w:val="00372E5A"/>
    <w:rsid w:val="003751FB"/>
    <w:rsid w:val="00377394"/>
    <w:rsid w:val="003817C9"/>
    <w:rsid w:val="003821A0"/>
    <w:rsid w:val="003904F9"/>
    <w:rsid w:val="00396EA8"/>
    <w:rsid w:val="003A29E3"/>
    <w:rsid w:val="003A7AAA"/>
    <w:rsid w:val="003B37FC"/>
    <w:rsid w:val="003C5513"/>
    <w:rsid w:val="003D3847"/>
    <w:rsid w:val="003D3FB8"/>
    <w:rsid w:val="003E5222"/>
    <w:rsid w:val="003F0797"/>
    <w:rsid w:val="003F1FB4"/>
    <w:rsid w:val="003F221E"/>
    <w:rsid w:val="003F2920"/>
    <w:rsid w:val="004202FE"/>
    <w:rsid w:val="00423E52"/>
    <w:rsid w:val="00427D37"/>
    <w:rsid w:val="00434476"/>
    <w:rsid w:val="004354F2"/>
    <w:rsid w:val="004537C6"/>
    <w:rsid w:val="00453A11"/>
    <w:rsid w:val="00457010"/>
    <w:rsid w:val="00463921"/>
    <w:rsid w:val="00463951"/>
    <w:rsid w:val="004761BA"/>
    <w:rsid w:val="00476D12"/>
    <w:rsid w:val="004808E7"/>
    <w:rsid w:val="00486D97"/>
    <w:rsid w:val="0048718F"/>
    <w:rsid w:val="004A12B3"/>
    <w:rsid w:val="004A30D3"/>
    <w:rsid w:val="004A3123"/>
    <w:rsid w:val="004A5776"/>
    <w:rsid w:val="004A7206"/>
    <w:rsid w:val="004B2A53"/>
    <w:rsid w:val="004C0C55"/>
    <w:rsid w:val="004C21DB"/>
    <w:rsid w:val="004D3F36"/>
    <w:rsid w:val="004E0BE7"/>
    <w:rsid w:val="004E0E8F"/>
    <w:rsid w:val="004E689F"/>
    <w:rsid w:val="004F0CA5"/>
    <w:rsid w:val="004F2133"/>
    <w:rsid w:val="004F6D4A"/>
    <w:rsid w:val="005012B0"/>
    <w:rsid w:val="00503344"/>
    <w:rsid w:val="005042EF"/>
    <w:rsid w:val="005059AF"/>
    <w:rsid w:val="00516FF2"/>
    <w:rsid w:val="00517E65"/>
    <w:rsid w:val="005228C2"/>
    <w:rsid w:val="0054283B"/>
    <w:rsid w:val="00551380"/>
    <w:rsid w:val="00555AC7"/>
    <w:rsid w:val="0057209E"/>
    <w:rsid w:val="005721DF"/>
    <w:rsid w:val="00575360"/>
    <w:rsid w:val="0058353D"/>
    <w:rsid w:val="0058779F"/>
    <w:rsid w:val="005A1D1F"/>
    <w:rsid w:val="005A355D"/>
    <w:rsid w:val="005B2080"/>
    <w:rsid w:val="005C2DF0"/>
    <w:rsid w:val="005C4A53"/>
    <w:rsid w:val="005D5527"/>
    <w:rsid w:val="005E69BA"/>
    <w:rsid w:val="005E7D03"/>
    <w:rsid w:val="005E7D35"/>
    <w:rsid w:val="005F5A9C"/>
    <w:rsid w:val="005F63D5"/>
    <w:rsid w:val="005F7898"/>
    <w:rsid w:val="00606957"/>
    <w:rsid w:val="00611951"/>
    <w:rsid w:val="00613192"/>
    <w:rsid w:val="00614FA5"/>
    <w:rsid w:val="006230D8"/>
    <w:rsid w:val="00624DDD"/>
    <w:rsid w:val="00625154"/>
    <w:rsid w:val="006251C7"/>
    <w:rsid w:val="006309A4"/>
    <w:rsid w:val="006325E6"/>
    <w:rsid w:val="00640108"/>
    <w:rsid w:val="006409C5"/>
    <w:rsid w:val="0064168F"/>
    <w:rsid w:val="00643A91"/>
    <w:rsid w:val="006557F5"/>
    <w:rsid w:val="00655BDE"/>
    <w:rsid w:val="0066274C"/>
    <w:rsid w:val="00670737"/>
    <w:rsid w:val="00672C2A"/>
    <w:rsid w:val="006A0493"/>
    <w:rsid w:val="006C4AAB"/>
    <w:rsid w:val="006C5AB2"/>
    <w:rsid w:val="006D2F3F"/>
    <w:rsid w:val="006E4ECC"/>
    <w:rsid w:val="006E50B1"/>
    <w:rsid w:val="006F6A46"/>
    <w:rsid w:val="00722AEB"/>
    <w:rsid w:val="00725D51"/>
    <w:rsid w:val="00734973"/>
    <w:rsid w:val="00777C91"/>
    <w:rsid w:val="00777D35"/>
    <w:rsid w:val="007810F8"/>
    <w:rsid w:val="00782BFE"/>
    <w:rsid w:val="0078684A"/>
    <w:rsid w:val="00791C5B"/>
    <w:rsid w:val="0079436D"/>
    <w:rsid w:val="00797B52"/>
    <w:rsid w:val="007C54F0"/>
    <w:rsid w:val="007C6AEC"/>
    <w:rsid w:val="007D07CE"/>
    <w:rsid w:val="007D2C65"/>
    <w:rsid w:val="007D374A"/>
    <w:rsid w:val="00804596"/>
    <w:rsid w:val="008106AE"/>
    <w:rsid w:val="00815C1B"/>
    <w:rsid w:val="0081751B"/>
    <w:rsid w:val="0082088E"/>
    <w:rsid w:val="00820E83"/>
    <w:rsid w:val="0082133D"/>
    <w:rsid w:val="0083162C"/>
    <w:rsid w:val="00832736"/>
    <w:rsid w:val="008341D3"/>
    <w:rsid w:val="00841B30"/>
    <w:rsid w:val="00842A6B"/>
    <w:rsid w:val="008458BD"/>
    <w:rsid w:val="00855540"/>
    <w:rsid w:val="0086097B"/>
    <w:rsid w:val="008639EA"/>
    <w:rsid w:val="00863F92"/>
    <w:rsid w:val="00866060"/>
    <w:rsid w:val="008744AC"/>
    <w:rsid w:val="00876429"/>
    <w:rsid w:val="008826F1"/>
    <w:rsid w:val="00885CD2"/>
    <w:rsid w:val="00887400"/>
    <w:rsid w:val="00887571"/>
    <w:rsid w:val="008A29F9"/>
    <w:rsid w:val="008A59A4"/>
    <w:rsid w:val="008B7121"/>
    <w:rsid w:val="008C5681"/>
    <w:rsid w:val="008C5A90"/>
    <w:rsid w:val="008D231D"/>
    <w:rsid w:val="008D41BD"/>
    <w:rsid w:val="008D7496"/>
    <w:rsid w:val="008E751F"/>
    <w:rsid w:val="00902749"/>
    <w:rsid w:val="00917F0B"/>
    <w:rsid w:val="00920214"/>
    <w:rsid w:val="00923242"/>
    <w:rsid w:val="009247D5"/>
    <w:rsid w:val="00926513"/>
    <w:rsid w:val="00930FCA"/>
    <w:rsid w:val="0093681A"/>
    <w:rsid w:val="009501CB"/>
    <w:rsid w:val="0095111E"/>
    <w:rsid w:val="00957808"/>
    <w:rsid w:val="00960E4E"/>
    <w:rsid w:val="0096214D"/>
    <w:rsid w:val="00963BEC"/>
    <w:rsid w:val="009658EF"/>
    <w:rsid w:val="00970602"/>
    <w:rsid w:val="00984CA7"/>
    <w:rsid w:val="00996A13"/>
    <w:rsid w:val="009A0CA8"/>
    <w:rsid w:val="009A795D"/>
    <w:rsid w:val="009B5813"/>
    <w:rsid w:val="009C2CB9"/>
    <w:rsid w:val="009C2E9E"/>
    <w:rsid w:val="009C59D0"/>
    <w:rsid w:val="009D7DC8"/>
    <w:rsid w:val="009E2198"/>
    <w:rsid w:val="00A00C84"/>
    <w:rsid w:val="00A03105"/>
    <w:rsid w:val="00A10424"/>
    <w:rsid w:val="00A10B56"/>
    <w:rsid w:val="00A10C2A"/>
    <w:rsid w:val="00A22890"/>
    <w:rsid w:val="00A35BA2"/>
    <w:rsid w:val="00A36461"/>
    <w:rsid w:val="00A37AE8"/>
    <w:rsid w:val="00A37BC1"/>
    <w:rsid w:val="00A441A3"/>
    <w:rsid w:val="00A545D4"/>
    <w:rsid w:val="00A54A4D"/>
    <w:rsid w:val="00A54B61"/>
    <w:rsid w:val="00A61F91"/>
    <w:rsid w:val="00A63E69"/>
    <w:rsid w:val="00A7088B"/>
    <w:rsid w:val="00A74489"/>
    <w:rsid w:val="00A7499D"/>
    <w:rsid w:val="00A8173C"/>
    <w:rsid w:val="00A81818"/>
    <w:rsid w:val="00A827AF"/>
    <w:rsid w:val="00AA4CE1"/>
    <w:rsid w:val="00AA6E28"/>
    <w:rsid w:val="00AB0678"/>
    <w:rsid w:val="00AB1FAD"/>
    <w:rsid w:val="00AB763C"/>
    <w:rsid w:val="00AD143D"/>
    <w:rsid w:val="00AD30DD"/>
    <w:rsid w:val="00AE3E16"/>
    <w:rsid w:val="00AE7005"/>
    <w:rsid w:val="00AF23AB"/>
    <w:rsid w:val="00AF4403"/>
    <w:rsid w:val="00AF678C"/>
    <w:rsid w:val="00B01494"/>
    <w:rsid w:val="00B05FAE"/>
    <w:rsid w:val="00B06FB6"/>
    <w:rsid w:val="00B17613"/>
    <w:rsid w:val="00B214CA"/>
    <w:rsid w:val="00B21B27"/>
    <w:rsid w:val="00B243BA"/>
    <w:rsid w:val="00B26847"/>
    <w:rsid w:val="00B27A2E"/>
    <w:rsid w:val="00B3172C"/>
    <w:rsid w:val="00B32088"/>
    <w:rsid w:val="00B32B05"/>
    <w:rsid w:val="00B40273"/>
    <w:rsid w:val="00B43964"/>
    <w:rsid w:val="00B50BF1"/>
    <w:rsid w:val="00B57C6B"/>
    <w:rsid w:val="00B62879"/>
    <w:rsid w:val="00B63EED"/>
    <w:rsid w:val="00B643AC"/>
    <w:rsid w:val="00B655E5"/>
    <w:rsid w:val="00B65ABD"/>
    <w:rsid w:val="00B7593C"/>
    <w:rsid w:val="00B75D65"/>
    <w:rsid w:val="00B8267C"/>
    <w:rsid w:val="00B82E98"/>
    <w:rsid w:val="00B8501A"/>
    <w:rsid w:val="00B86DFA"/>
    <w:rsid w:val="00B9169C"/>
    <w:rsid w:val="00B92A3B"/>
    <w:rsid w:val="00BA747A"/>
    <w:rsid w:val="00BB4BFA"/>
    <w:rsid w:val="00BB754C"/>
    <w:rsid w:val="00BC0F73"/>
    <w:rsid w:val="00BC1900"/>
    <w:rsid w:val="00BD31E9"/>
    <w:rsid w:val="00BD34D4"/>
    <w:rsid w:val="00BD4D2A"/>
    <w:rsid w:val="00BD732A"/>
    <w:rsid w:val="00BF1D29"/>
    <w:rsid w:val="00BF2CB0"/>
    <w:rsid w:val="00BF36B2"/>
    <w:rsid w:val="00C00AC3"/>
    <w:rsid w:val="00C00B6D"/>
    <w:rsid w:val="00C0181F"/>
    <w:rsid w:val="00C13D22"/>
    <w:rsid w:val="00C1752D"/>
    <w:rsid w:val="00C17963"/>
    <w:rsid w:val="00C22CE1"/>
    <w:rsid w:val="00C22F67"/>
    <w:rsid w:val="00C339B0"/>
    <w:rsid w:val="00C43785"/>
    <w:rsid w:val="00C505CE"/>
    <w:rsid w:val="00C61568"/>
    <w:rsid w:val="00C61B9A"/>
    <w:rsid w:val="00C62DC3"/>
    <w:rsid w:val="00C64C06"/>
    <w:rsid w:val="00C66981"/>
    <w:rsid w:val="00C704AD"/>
    <w:rsid w:val="00C727DF"/>
    <w:rsid w:val="00C75277"/>
    <w:rsid w:val="00C757E8"/>
    <w:rsid w:val="00C763FD"/>
    <w:rsid w:val="00C83635"/>
    <w:rsid w:val="00C942F8"/>
    <w:rsid w:val="00CA6C3D"/>
    <w:rsid w:val="00CB0398"/>
    <w:rsid w:val="00CB4818"/>
    <w:rsid w:val="00CB7DAD"/>
    <w:rsid w:val="00CC1F71"/>
    <w:rsid w:val="00CC32D6"/>
    <w:rsid w:val="00CD0699"/>
    <w:rsid w:val="00CD1996"/>
    <w:rsid w:val="00CD4B87"/>
    <w:rsid w:val="00CE1C38"/>
    <w:rsid w:val="00CE3BED"/>
    <w:rsid w:val="00CE4E03"/>
    <w:rsid w:val="00CE6A55"/>
    <w:rsid w:val="00CF0C3C"/>
    <w:rsid w:val="00CF3737"/>
    <w:rsid w:val="00CF571A"/>
    <w:rsid w:val="00CF7008"/>
    <w:rsid w:val="00D05EAF"/>
    <w:rsid w:val="00D14A2D"/>
    <w:rsid w:val="00D218CE"/>
    <w:rsid w:val="00D22E20"/>
    <w:rsid w:val="00D23535"/>
    <w:rsid w:val="00D25503"/>
    <w:rsid w:val="00D31A21"/>
    <w:rsid w:val="00D32887"/>
    <w:rsid w:val="00D32B98"/>
    <w:rsid w:val="00D354AE"/>
    <w:rsid w:val="00D40DB5"/>
    <w:rsid w:val="00D43BAA"/>
    <w:rsid w:val="00D5417D"/>
    <w:rsid w:val="00D57922"/>
    <w:rsid w:val="00D6072E"/>
    <w:rsid w:val="00D635F8"/>
    <w:rsid w:val="00D71C09"/>
    <w:rsid w:val="00D7641B"/>
    <w:rsid w:val="00D8435E"/>
    <w:rsid w:val="00D85CA8"/>
    <w:rsid w:val="00D906A4"/>
    <w:rsid w:val="00D93623"/>
    <w:rsid w:val="00D94D28"/>
    <w:rsid w:val="00DA5949"/>
    <w:rsid w:val="00DB3DB6"/>
    <w:rsid w:val="00DB613B"/>
    <w:rsid w:val="00DC12DE"/>
    <w:rsid w:val="00DC3522"/>
    <w:rsid w:val="00DC47C8"/>
    <w:rsid w:val="00DC63B8"/>
    <w:rsid w:val="00DE0723"/>
    <w:rsid w:val="00DE199B"/>
    <w:rsid w:val="00DE76EB"/>
    <w:rsid w:val="00DF1969"/>
    <w:rsid w:val="00DF2CCF"/>
    <w:rsid w:val="00DF3D15"/>
    <w:rsid w:val="00E12CC6"/>
    <w:rsid w:val="00E15E18"/>
    <w:rsid w:val="00E17AA1"/>
    <w:rsid w:val="00E3416B"/>
    <w:rsid w:val="00E352C2"/>
    <w:rsid w:val="00E45BDD"/>
    <w:rsid w:val="00E52F05"/>
    <w:rsid w:val="00E55CE5"/>
    <w:rsid w:val="00E57665"/>
    <w:rsid w:val="00E7083C"/>
    <w:rsid w:val="00E73316"/>
    <w:rsid w:val="00E80F54"/>
    <w:rsid w:val="00E81BFA"/>
    <w:rsid w:val="00E83861"/>
    <w:rsid w:val="00E84CBA"/>
    <w:rsid w:val="00E903DF"/>
    <w:rsid w:val="00E91855"/>
    <w:rsid w:val="00E963B6"/>
    <w:rsid w:val="00EA4E44"/>
    <w:rsid w:val="00EA61F1"/>
    <w:rsid w:val="00EA69F2"/>
    <w:rsid w:val="00EB389C"/>
    <w:rsid w:val="00EB41B3"/>
    <w:rsid w:val="00EB45F0"/>
    <w:rsid w:val="00EC133D"/>
    <w:rsid w:val="00ED0DAE"/>
    <w:rsid w:val="00ED1FDA"/>
    <w:rsid w:val="00ED66DF"/>
    <w:rsid w:val="00EE3020"/>
    <w:rsid w:val="00EF7D36"/>
    <w:rsid w:val="00F043E2"/>
    <w:rsid w:val="00F108FB"/>
    <w:rsid w:val="00F125D3"/>
    <w:rsid w:val="00F157E2"/>
    <w:rsid w:val="00F17955"/>
    <w:rsid w:val="00F206CE"/>
    <w:rsid w:val="00F2193A"/>
    <w:rsid w:val="00F237D3"/>
    <w:rsid w:val="00F2550E"/>
    <w:rsid w:val="00F27C03"/>
    <w:rsid w:val="00F31FE1"/>
    <w:rsid w:val="00F345C9"/>
    <w:rsid w:val="00F4159C"/>
    <w:rsid w:val="00F41764"/>
    <w:rsid w:val="00F50005"/>
    <w:rsid w:val="00F539C6"/>
    <w:rsid w:val="00F64631"/>
    <w:rsid w:val="00F6511B"/>
    <w:rsid w:val="00F74FA7"/>
    <w:rsid w:val="00F802B1"/>
    <w:rsid w:val="00F84313"/>
    <w:rsid w:val="00F868D9"/>
    <w:rsid w:val="00F91698"/>
    <w:rsid w:val="00F92CE3"/>
    <w:rsid w:val="00FA6BE4"/>
    <w:rsid w:val="00FB17D9"/>
    <w:rsid w:val="00FB6969"/>
    <w:rsid w:val="00FB7287"/>
    <w:rsid w:val="00FF537A"/>
    <w:rsid w:val="0109810C"/>
    <w:rsid w:val="08E4F4FD"/>
    <w:rsid w:val="18A4CA9D"/>
    <w:rsid w:val="18B21B79"/>
    <w:rsid w:val="1A126069"/>
    <w:rsid w:val="1AE8E2C2"/>
    <w:rsid w:val="22C8EDD6"/>
    <w:rsid w:val="252568C0"/>
    <w:rsid w:val="2533A043"/>
    <w:rsid w:val="25EADA5D"/>
    <w:rsid w:val="27BA7FAA"/>
    <w:rsid w:val="28898FF4"/>
    <w:rsid w:val="292247F6"/>
    <w:rsid w:val="2FDD1F37"/>
    <w:rsid w:val="30305DF4"/>
    <w:rsid w:val="318E0A8B"/>
    <w:rsid w:val="384C1685"/>
    <w:rsid w:val="42B445B5"/>
    <w:rsid w:val="46C49107"/>
    <w:rsid w:val="46E4F404"/>
    <w:rsid w:val="49386B35"/>
    <w:rsid w:val="4E20D38E"/>
    <w:rsid w:val="4FC683DC"/>
    <w:rsid w:val="52171F6E"/>
    <w:rsid w:val="5513AC60"/>
    <w:rsid w:val="5E0A5912"/>
    <w:rsid w:val="6321462C"/>
    <w:rsid w:val="63DC19AC"/>
    <w:rsid w:val="661AAE34"/>
    <w:rsid w:val="66DDF79B"/>
    <w:rsid w:val="6772C615"/>
    <w:rsid w:val="679E4720"/>
    <w:rsid w:val="67FDA4E6"/>
    <w:rsid w:val="6967CFE4"/>
    <w:rsid w:val="6E3612F0"/>
    <w:rsid w:val="70194DE6"/>
    <w:rsid w:val="71EECA0B"/>
    <w:rsid w:val="735ADEA3"/>
    <w:rsid w:val="7583D5FB"/>
    <w:rsid w:val="76B022B6"/>
    <w:rsid w:val="7800874F"/>
    <w:rsid w:val="7C6AD108"/>
    <w:rsid w:val="7CE4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032E"/>
  <w15:chartTrackingRefBased/>
  <w15:docId w15:val="{71E29BB2-01B4-46DD-B36F-16E1D520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3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63BE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E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E45BD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9362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F463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46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463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46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463D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50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24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4266"/>
  </w:style>
  <w:style w:type="paragraph" w:styleId="Voettekst">
    <w:name w:val="footer"/>
    <w:basedOn w:val="Standaard"/>
    <w:link w:val="VoettekstChar"/>
    <w:uiPriority w:val="99"/>
    <w:unhideWhenUsed/>
    <w:rsid w:val="00224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4266"/>
  </w:style>
  <w:style w:type="paragraph" w:styleId="Geenafstand">
    <w:name w:val="No Spacing"/>
    <w:uiPriority w:val="1"/>
    <w:qFormat/>
    <w:rsid w:val="00B01494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963BE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customStyle="1" w:styleId="qlu9j">
    <w:name w:val="qlu9j"/>
    <w:basedOn w:val="Standaard"/>
    <w:rsid w:val="0096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4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4E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8779F"/>
    <w:rPr>
      <w:color w:val="0563C1" w:themeColor="hyperlink"/>
      <w:u w:val="single"/>
    </w:rPr>
  </w:style>
  <w:style w:type="table" w:styleId="Onopgemaaktetabel2">
    <w:name w:val="Plain Table 2"/>
    <w:basedOn w:val="Standaardtabel"/>
    <w:uiPriority w:val="42"/>
    <w:rsid w:val="00D3288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53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3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33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78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32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59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32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41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24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1F0DF14129C4A9022DD0FA6673108" ma:contentTypeVersion="19" ma:contentTypeDescription="Een nieuw document maken." ma:contentTypeScope="" ma:versionID="6d03ddff3adeaba6da4827538ba45c22">
  <xsd:schema xmlns:xsd="http://www.w3.org/2001/XMLSchema" xmlns:xs="http://www.w3.org/2001/XMLSchema" xmlns:p="http://schemas.microsoft.com/office/2006/metadata/properties" xmlns:ns2="df648c8b-a81c-4bf5-a99c-2252786f3c3c" xmlns:ns3="02f8bd08-fe55-46f8-afaf-f0e739e10a13" targetNamespace="http://schemas.microsoft.com/office/2006/metadata/properties" ma:root="true" ma:fieldsID="3627f9f585705fd7fff70d7420471927" ns2:_="" ns3:_="">
    <xsd:import namespace="df648c8b-a81c-4bf5-a99c-2252786f3c3c"/>
    <xsd:import namespace="02f8bd08-fe55-46f8-afaf-f0e739e10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48c8b-a81c-4bf5-a99c-2252786f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e44637c-69ed-4659-ada0-a68688606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bd08-fe55-46f8-afaf-f0e739e10a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0005e-eb13-479c-99e0-af482e1ff8be}" ma:internalName="TaxCatchAll" ma:showField="CatchAllData" ma:web="02f8bd08-fe55-46f8-afaf-f0e739e10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8bd08-fe55-46f8-afaf-f0e739e10a13" xsi:nil="true"/>
    <lcf76f155ced4ddcb4097134ff3c332f xmlns="df648c8b-a81c-4bf5-a99c-2252786f3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EEC01-D8A4-4A91-B521-E78AA311B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EA10B-CB74-437A-B8DD-B749BF487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56736-5BC0-4540-933D-A5564C9F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48c8b-a81c-4bf5-a99c-2252786f3c3c"/>
    <ds:schemaRef ds:uri="02f8bd08-fe55-46f8-afaf-f0e739e10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21590-E696-4940-97B6-B753A6248B99}">
  <ds:schemaRefs>
    <ds:schemaRef ds:uri="http://schemas.microsoft.com/office/2006/metadata/properties"/>
    <ds:schemaRef ds:uri="http://schemas.microsoft.com/office/infopath/2007/PartnerControls"/>
    <ds:schemaRef ds:uri="02f8bd08-fe55-46f8-afaf-f0e739e10a13"/>
    <ds:schemaRef ds:uri="df648c8b-a81c-4bf5-a99c-2252786f3c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van Schooten</dc:creator>
  <cp:keywords/>
  <dc:description/>
  <cp:lastModifiedBy>Veronique Vergeer</cp:lastModifiedBy>
  <cp:revision>4</cp:revision>
  <dcterms:created xsi:type="dcterms:W3CDTF">2026-03-04T11:37:00Z</dcterms:created>
  <dcterms:modified xsi:type="dcterms:W3CDTF">2026-03-04T11:38:00Z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0x010100A211F0DF14129C4A9022DD0FA6673108</vt:lpwstr>
  </property>
  <property fmtid="{D5CDD505-2E9C-101B-9397-08002B2CF9AE}" pid="3" name="MediaServiceImageTags">
    <vt:lpwstr/>
  </property>
</Properties>
</file>